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C9" w:rsidRPr="00020944" w:rsidRDefault="00A23FC9" w:rsidP="0009485C">
      <w:pPr>
        <w:pStyle w:val="7"/>
        <w:tabs>
          <w:tab w:val="left" w:pos="9354"/>
        </w:tabs>
        <w:spacing w:before="0" w:after="0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20944">
        <w:rPr>
          <w:rFonts w:ascii="Times New Roman" w:hAnsi="Times New Roman"/>
          <w:noProof/>
          <w:color w:val="000000"/>
          <w:spacing w:val="-2"/>
          <w:sz w:val="28"/>
          <w:szCs w:val="28"/>
        </w:rPr>
        <w:drawing>
          <wp:inline distT="0" distB="0" distL="0" distR="0">
            <wp:extent cx="5939790" cy="9589135"/>
            <wp:effectExtent l="19050" t="0" r="3810" b="0"/>
            <wp:docPr id="1" name="Рисунок 1" descr="C:\Users\admin\Downloads\ОБЖОКА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Downloads\ОБЖОКА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58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944">
        <w:rPr>
          <w:rFonts w:ascii="Times New Roman" w:hAnsi="Times New Roman"/>
          <w:noProof/>
          <w:color w:val="000000"/>
          <w:spacing w:val="-2"/>
          <w:sz w:val="28"/>
          <w:szCs w:val="28"/>
          <w:lang w:eastAsia="en-US"/>
        </w:rPr>
        <w:lastRenderedPageBreak/>
        <w:t xml:space="preserve">   </w:t>
      </w:r>
      <w:r w:rsidRPr="00020944">
        <w:rPr>
          <w:rFonts w:ascii="Times New Roman" w:hAnsi="Times New Roman"/>
          <w:color w:val="000000"/>
          <w:spacing w:val="-2"/>
          <w:sz w:val="28"/>
          <w:szCs w:val="28"/>
        </w:rPr>
        <w:t>МИНИСТЕРСТВО ОБРАЗОВАНИЯ И НАУКИ РЕСПУБЛИКИ КАЗАХСТАН</w:t>
      </w:r>
    </w:p>
    <w:p w:rsidR="00A23FC9" w:rsidRPr="00020944" w:rsidRDefault="00A23FC9" w:rsidP="0009485C">
      <w:pPr>
        <w:pStyle w:val="7"/>
        <w:tabs>
          <w:tab w:val="left" w:pos="9354"/>
        </w:tabs>
        <w:spacing w:before="0" w:after="0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20944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ЮЖНО-</w:t>
      </w:r>
      <w:r w:rsidRPr="00020944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020944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АЗАХСТАНСКИЙ</w:t>
      </w:r>
      <w:r w:rsidRPr="00020944">
        <w:rPr>
          <w:rFonts w:ascii="Times New Roman" w:hAnsi="Times New Roman"/>
          <w:color w:val="000000"/>
          <w:spacing w:val="-2"/>
          <w:sz w:val="28"/>
          <w:szCs w:val="28"/>
        </w:rPr>
        <w:t xml:space="preserve"> ГОСУДАРСТВЕННЫЙ УНИВЕРСИТЕТ </w:t>
      </w:r>
    </w:p>
    <w:p w:rsidR="00A23FC9" w:rsidRPr="00020944" w:rsidRDefault="00A23FC9" w:rsidP="0009485C">
      <w:pPr>
        <w:pStyle w:val="7"/>
        <w:tabs>
          <w:tab w:val="left" w:pos="9354"/>
        </w:tabs>
        <w:spacing w:before="0" w:after="0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20944">
        <w:rPr>
          <w:rFonts w:ascii="Times New Roman" w:hAnsi="Times New Roman"/>
          <w:color w:val="000000"/>
          <w:spacing w:val="-2"/>
          <w:sz w:val="28"/>
          <w:szCs w:val="28"/>
        </w:rPr>
        <w:t xml:space="preserve">имени </w:t>
      </w:r>
      <w:r w:rsidRPr="00020944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М.Ауезова</w:t>
      </w:r>
    </w:p>
    <w:p w:rsidR="00A23FC9" w:rsidRPr="00020944" w:rsidRDefault="00A23FC9" w:rsidP="00094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23FC9" w:rsidRPr="00020944" w:rsidRDefault="00A23FC9" w:rsidP="0009485C">
      <w:pPr>
        <w:tabs>
          <w:tab w:val="left" w:pos="9540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23FC9" w:rsidRPr="00020944" w:rsidRDefault="00A23FC9" w:rsidP="0009485C">
      <w:pPr>
        <w:tabs>
          <w:tab w:val="left" w:pos="9540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20944">
        <w:rPr>
          <w:rFonts w:ascii="Times New Roman" w:hAnsi="Times New Roman" w:cs="Times New Roman"/>
          <w:bCs/>
          <w:color w:val="000000"/>
          <w:sz w:val="28"/>
          <w:szCs w:val="28"/>
        </w:rPr>
        <w:t>«УТВЕРЖДАЮ»</w:t>
      </w:r>
    </w:p>
    <w:p w:rsidR="00A23FC9" w:rsidRPr="00020944" w:rsidRDefault="00A23FC9" w:rsidP="0009485C">
      <w:pPr>
        <w:tabs>
          <w:tab w:val="left" w:pos="954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2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Ректор______________</w:t>
      </w:r>
      <w:r w:rsidRPr="0002094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001D6F" w:rsidRPr="00020944" w:rsidRDefault="00A23FC9" w:rsidP="0009485C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20944">
        <w:rPr>
          <w:rFonts w:ascii="Times New Roman" w:hAnsi="Times New Roman" w:cs="Times New Roman"/>
          <w:color w:val="000000"/>
          <w:sz w:val="28"/>
          <w:szCs w:val="28"/>
        </w:rPr>
        <w:t xml:space="preserve">д.и.н., академик </w:t>
      </w:r>
    </w:p>
    <w:p w:rsidR="00A23FC9" w:rsidRPr="00020944" w:rsidRDefault="00A23FC9" w:rsidP="0009485C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20944">
        <w:rPr>
          <w:rFonts w:ascii="Times New Roman" w:hAnsi="Times New Roman" w:cs="Times New Roman"/>
          <w:color w:val="000000"/>
          <w:sz w:val="28"/>
          <w:szCs w:val="28"/>
        </w:rPr>
        <w:t>Кожамжарова</w:t>
      </w:r>
      <w:proofErr w:type="spellEnd"/>
      <w:r w:rsidRPr="00020944">
        <w:rPr>
          <w:rFonts w:ascii="Times New Roman" w:hAnsi="Times New Roman" w:cs="Times New Roman"/>
          <w:color w:val="000000"/>
          <w:sz w:val="28"/>
          <w:szCs w:val="28"/>
        </w:rPr>
        <w:t xml:space="preserve"> Д.П</w:t>
      </w:r>
      <w:r w:rsidRPr="0002094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A23FC9" w:rsidRPr="00020944" w:rsidRDefault="00A23FC9" w:rsidP="0009485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2094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«___» _________20___г.</w:t>
      </w:r>
    </w:p>
    <w:p w:rsidR="00A23FC9" w:rsidRPr="00020944" w:rsidRDefault="00A23FC9" w:rsidP="0009485C">
      <w:pPr>
        <w:tabs>
          <w:tab w:val="left" w:pos="10205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3FC9" w:rsidRPr="00020944" w:rsidRDefault="00A23FC9" w:rsidP="0009485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3FC9" w:rsidRPr="00020944" w:rsidRDefault="00A23FC9" w:rsidP="0009485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2094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ОБРАЗОВАТЕЛЬНАЯ ПРОГРАММА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094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6В08130- </w:t>
      </w:r>
      <w:r w:rsidRPr="00020944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Защита и карантин растений </w:t>
      </w:r>
    </w:p>
    <w:p w:rsidR="00A23FC9" w:rsidRPr="00020944" w:rsidRDefault="00A23FC9" w:rsidP="0009485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23FC9" w:rsidRPr="00020944" w:rsidRDefault="00A23FC9" w:rsidP="0009485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23FC9" w:rsidRPr="00020944" w:rsidRDefault="00A23FC9" w:rsidP="0009485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790" w:tblpY="2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378"/>
      </w:tblGrid>
      <w:tr w:rsidR="00A23FC9" w:rsidRPr="00020944" w:rsidTr="00F80A90">
        <w:tc>
          <w:tcPr>
            <w:tcW w:w="3936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Регистрационный номер</w:t>
            </w:r>
          </w:p>
        </w:tc>
        <w:tc>
          <w:tcPr>
            <w:tcW w:w="6378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</w:t>
            </w:r>
          </w:p>
        </w:tc>
      </w:tr>
      <w:tr w:rsidR="00001D6F" w:rsidRPr="00020944" w:rsidTr="00F80A90">
        <w:tc>
          <w:tcPr>
            <w:tcW w:w="3936" w:type="dxa"/>
            <w:shd w:val="clear" w:color="auto" w:fill="auto"/>
          </w:tcPr>
          <w:p w:rsidR="00001D6F" w:rsidRPr="00020944" w:rsidRDefault="00001D6F" w:rsidP="00094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Код и классификация области образования</w:t>
            </w:r>
          </w:p>
        </w:tc>
        <w:tc>
          <w:tcPr>
            <w:tcW w:w="6378" w:type="dxa"/>
            <w:shd w:val="clear" w:color="auto" w:fill="auto"/>
          </w:tcPr>
          <w:p w:rsidR="00001D6F" w:rsidRPr="00020944" w:rsidRDefault="00001D6F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001D6F" w:rsidRPr="00020944" w:rsidRDefault="00001D6F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6В08</w:t>
            </w: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 xml:space="preserve"> </w:t>
            </w: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 Сельское хозяйство и биоресурсы</w:t>
            </w:r>
          </w:p>
        </w:tc>
      </w:tr>
      <w:tr w:rsidR="00001D6F" w:rsidRPr="00020944" w:rsidTr="00F80A90">
        <w:tc>
          <w:tcPr>
            <w:tcW w:w="3936" w:type="dxa"/>
            <w:shd w:val="clear" w:color="auto" w:fill="auto"/>
          </w:tcPr>
          <w:p w:rsidR="00001D6F" w:rsidRPr="00020944" w:rsidRDefault="00001D6F" w:rsidP="00094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Код и классификация направлений подготовки</w:t>
            </w:r>
          </w:p>
        </w:tc>
        <w:tc>
          <w:tcPr>
            <w:tcW w:w="6378" w:type="dxa"/>
            <w:shd w:val="clear" w:color="auto" w:fill="auto"/>
          </w:tcPr>
          <w:p w:rsidR="00001D6F" w:rsidRPr="00020944" w:rsidRDefault="00001D6F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001D6F" w:rsidRPr="00020944" w:rsidRDefault="00001D6F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6В081</w:t>
            </w: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 xml:space="preserve"> </w:t>
            </w: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</w:t>
            </w: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 xml:space="preserve"> Агрономия</w:t>
            </w:r>
          </w:p>
        </w:tc>
      </w:tr>
      <w:tr w:rsidR="00001D6F" w:rsidRPr="00020944" w:rsidTr="00F80A90">
        <w:tc>
          <w:tcPr>
            <w:tcW w:w="3936" w:type="dxa"/>
            <w:shd w:val="clear" w:color="auto" w:fill="auto"/>
          </w:tcPr>
          <w:p w:rsidR="00001D6F" w:rsidRPr="00020944" w:rsidRDefault="00001D6F" w:rsidP="00094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Группа образовательных программ</w:t>
            </w:r>
          </w:p>
        </w:tc>
        <w:tc>
          <w:tcPr>
            <w:tcW w:w="6378" w:type="dxa"/>
            <w:shd w:val="clear" w:color="auto" w:fill="auto"/>
          </w:tcPr>
          <w:p w:rsidR="00001D6F" w:rsidRPr="00020944" w:rsidRDefault="00001D6F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001D6F" w:rsidRPr="00020944" w:rsidRDefault="00001D6F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В077-</w:t>
            </w:r>
            <w:r w:rsidRPr="000209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2094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Агрономия</w:t>
            </w:r>
          </w:p>
        </w:tc>
      </w:tr>
      <w:tr w:rsidR="00A23FC9" w:rsidRPr="00020944" w:rsidTr="00F80A90">
        <w:tc>
          <w:tcPr>
            <w:tcW w:w="3936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Вид ОП</w:t>
            </w:r>
          </w:p>
        </w:tc>
        <w:tc>
          <w:tcPr>
            <w:tcW w:w="6378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действующая</w:t>
            </w:r>
          </w:p>
        </w:tc>
      </w:tr>
      <w:tr w:rsidR="00A23FC9" w:rsidRPr="00020944" w:rsidTr="00F80A90">
        <w:tc>
          <w:tcPr>
            <w:tcW w:w="3936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Уровень по МСКО</w:t>
            </w:r>
          </w:p>
        </w:tc>
        <w:tc>
          <w:tcPr>
            <w:tcW w:w="6378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6</w:t>
            </w:r>
          </w:p>
        </w:tc>
      </w:tr>
      <w:tr w:rsidR="00A23FC9" w:rsidRPr="00020944" w:rsidTr="00F80A90">
        <w:tc>
          <w:tcPr>
            <w:tcW w:w="3936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Уровень по НРК</w:t>
            </w:r>
          </w:p>
        </w:tc>
        <w:tc>
          <w:tcPr>
            <w:tcW w:w="6378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</w:t>
            </w:r>
          </w:p>
        </w:tc>
      </w:tr>
      <w:tr w:rsidR="00A23FC9" w:rsidRPr="00020944" w:rsidTr="00F80A90">
        <w:tc>
          <w:tcPr>
            <w:tcW w:w="3936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Уровень </w:t>
            </w:r>
            <w:proofErr w:type="gramStart"/>
            <w:r w:rsidRPr="00020944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по</w:t>
            </w:r>
            <w:proofErr w:type="gramEnd"/>
            <w:r w:rsidRPr="00020944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ОРК</w:t>
            </w:r>
          </w:p>
        </w:tc>
        <w:tc>
          <w:tcPr>
            <w:tcW w:w="6378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</w:t>
            </w:r>
          </w:p>
        </w:tc>
      </w:tr>
      <w:tr w:rsidR="00A23FC9" w:rsidRPr="00020944" w:rsidTr="00F80A90">
        <w:tc>
          <w:tcPr>
            <w:tcW w:w="3936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Язык обучения</w:t>
            </w:r>
          </w:p>
        </w:tc>
        <w:tc>
          <w:tcPr>
            <w:tcW w:w="6378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казахский, русский, английский </w:t>
            </w:r>
          </w:p>
        </w:tc>
      </w:tr>
      <w:tr w:rsidR="00A23FC9" w:rsidRPr="00020944" w:rsidTr="00F80A90">
        <w:tc>
          <w:tcPr>
            <w:tcW w:w="3936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Типичный срок обучения</w:t>
            </w:r>
          </w:p>
        </w:tc>
        <w:tc>
          <w:tcPr>
            <w:tcW w:w="6378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4 года</w:t>
            </w:r>
          </w:p>
        </w:tc>
      </w:tr>
      <w:tr w:rsidR="00A23FC9" w:rsidRPr="00020944" w:rsidTr="00F80A90">
        <w:tc>
          <w:tcPr>
            <w:tcW w:w="3936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Форма обучения </w:t>
            </w:r>
          </w:p>
        </w:tc>
        <w:tc>
          <w:tcPr>
            <w:tcW w:w="6378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Очная</w:t>
            </w:r>
          </w:p>
        </w:tc>
      </w:tr>
      <w:tr w:rsidR="00A23FC9" w:rsidRPr="00020944" w:rsidTr="00F80A90">
        <w:tc>
          <w:tcPr>
            <w:tcW w:w="3936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Трудоемкость ОП</w:t>
            </w:r>
          </w:p>
        </w:tc>
        <w:tc>
          <w:tcPr>
            <w:tcW w:w="6378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24</w:t>
            </w:r>
            <w:r w:rsidR="004A205F" w:rsidRPr="00020944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</w:t>
            </w:r>
            <w:r w:rsidRPr="00020944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кредитов</w:t>
            </w:r>
          </w:p>
        </w:tc>
      </w:tr>
      <w:tr w:rsidR="00A23FC9" w:rsidRPr="00020944" w:rsidTr="00F80A90">
        <w:tc>
          <w:tcPr>
            <w:tcW w:w="3936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Отличительные особенности ОП </w:t>
            </w:r>
          </w:p>
        </w:tc>
        <w:tc>
          <w:tcPr>
            <w:tcW w:w="6378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Дуальное обучение</w:t>
            </w:r>
          </w:p>
        </w:tc>
      </w:tr>
      <w:tr w:rsidR="00A23FC9" w:rsidRPr="00020944" w:rsidTr="00F80A90">
        <w:tc>
          <w:tcPr>
            <w:tcW w:w="3936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ВУЗ-партнер (СОП)</w:t>
            </w:r>
          </w:p>
        </w:tc>
        <w:tc>
          <w:tcPr>
            <w:tcW w:w="6378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-</w:t>
            </w:r>
          </w:p>
        </w:tc>
      </w:tr>
      <w:tr w:rsidR="00A23FC9" w:rsidRPr="00020944" w:rsidTr="00F80A90">
        <w:tc>
          <w:tcPr>
            <w:tcW w:w="3936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ВУЗ-партнер (ДДОП)</w:t>
            </w:r>
          </w:p>
        </w:tc>
        <w:tc>
          <w:tcPr>
            <w:tcW w:w="6378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-</w:t>
            </w:r>
          </w:p>
        </w:tc>
      </w:tr>
      <w:tr w:rsidR="00A23FC9" w:rsidRPr="00020944" w:rsidTr="00F80A90">
        <w:tc>
          <w:tcPr>
            <w:tcW w:w="3936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Социальный партнер</w:t>
            </w: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 xml:space="preserve"> </w:t>
            </w: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(ДО)</w:t>
            </w:r>
          </w:p>
        </w:tc>
        <w:tc>
          <w:tcPr>
            <w:tcW w:w="6378" w:type="dxa"/>
            <w:shd w:val="clear" w:color="auto" w:fill="auto"/>
          </w:tcPr>
          <w:p w:rsidR="00A23FC9" w:rsidRPr="00020944" w:rsidRDefault="00A23FC9" w:rsidP="000948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  <w:t>УНПК «Кайнар булак»</w:t>
            </w:r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«</w:t>
            </w:r>
            <w:proofErr w:type="spellStart"/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Жас</w:t>
            </w:r>
            <w:proofErr w:type="spellEnd"/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кешу</w:t>
            </w:r>
            <w:proofErr w:type="spellEnd"/>
            <w:r w:rsidRPr="0002094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»</w:t>
            </w:r>
          </w:p>
        </w:tc>
      </w:tr>
    </w:tbl>
    <w:p w:rsidR="00A23FC9" w:rsidRPr="00020944" w:rsidRDefault="00A23FC9" w:rsidP="0009485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23FC9" w:rsidRPr="00020944" w:rsidRDefault="00A23FC9" w:rsidP="0009485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23FC9" w:rsidRPr="00020944" w:rsidRDefault="00A23FC9" w:rsidP="0009485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23FC9" w:rsidRPr="00020944" w:rsidRDefault="00A23FC9" w:rsidP="0009485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A23FC9" w:rsidRPr="00020944" w:rsidRDefault="00A23FC9" w:rsidP="0009485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02094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Ш</w:t>
      </w:r>
      <w:r w:rsidRPr="00020944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02094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мкент,</w:t>
      </w:r>
      <w:r w:rsidRPr="0002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</w:t>
      </w:r>
      <w:r w:rsidRPr="0002094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20</w:t>
      </w:r>
      <w:r w:rsidRPr="0002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2094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г.</w:t>
      </w:r>
    </w:p>
    <w:p w:rsidR="00A23FC9" w:rsidRPr="00020944" w:rsidRDefault="00A23FC9" w:rsidP="0009485C">
      <w:pPr>
        <w:pStyle w:val="Pa6"/>
        <w:spacing w:line="240" w:lineRule="auto"/>
        <w:rPr>
          <w:rStyle w:val="A00"/>
          <w:sz w:val="28"/>
          <w:szCs w:val="28"/>
        </w:rPr>
      </w:pPr>
      <w:r w:rsidRPr="00020944">
        <w:rPr>
          <w:rStyle w:val="A00"/>
          <w:sz w:val="28"/>
          <w:szCs w:val="28"/>
        </w:rPr>
        <w:lastRenderedPageBreak/>
        <w:t>Разработчики:</w:t>
      </w:r>
    </w:p>
    <w:p w:rsidR="00A23FC9" w:rsidRPr="00020944" w:rsidRDefault="00A23FC9" w:rsidP="0009485C">
      <w:pPr>
        <w:pStyle w:val="Default"/>
        <w:rPr>
          <w:rFonts w:ascii="Times New Roman" w:hAnsi="Times New Roman" w:cs="Times New Roman"/>
          <w:sz w:val="22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245"/>
        <w:gridCol w:w="1665"/>
      </w:tblGrid>
      <w:tr w:rsidR="00A23FC9" w:rsidRPr="00020944" w:rsidTr="00F80A90">
        <w:tc>
          <w:tcPr>
            <w:tcW w:w="2660" w:type="dxa"/>
          </w:tcPr>
          <w:p w:rsidR="00A23FC9" w:rsidRPr="00020944" w:rsidRDefault="00A23FC9" w:rsidP="0009485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209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Ф.И.О.</w:t>
            </w:r>
          </w:p>
        </w:tc>
        <w:tc>
          <w:tcPr>
            <w:tcW w:w="5245" w:type="dxa"/>
          </w:tcPr>
          <w:p w:rsidR="00A23FC9" w:rsidRPr="00020944" w:rsidRDefault="00A23FC9" w:rsidP="0009485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209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должность</w:t>
            </w:r>
          </w:p>
        </w:tc>
        <w:tc>
          <w:tcPr>
            <w:tcW w:w="1665" w:type="dxa"/>
          </w:tcPr>
          <w:p w:rsidR="00A23FC9" w:rsidRPr="00020944" w:rsidRDefault="00A23FC9" w:rsidP="0009485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209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подпись</w:t>
            </w:r>
          </w:p>
        </w:tc>
      </w:tr>
      <w:tr w:rsidR="00A23FC9" w:rsidRPr="00020944" w:rsidTr="00F80A90">
        <w:tc>
          <w:tcPr>
            <w:tcW w:w="2660" w:type="dxa"/>
          </w:tcPr>
          <w:p w:rsidR="00A23FC9" w:rsidRPr="00020944" w:rsidRDefault="00A23FC9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0209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Адырбекова</w:t>
            </w:r>
            <w:proofErr w:type="spellEnd"/>
            <w:r w:rsidRPr="000209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</w:t>
            </w:r>
            <w:r w:rsidRPr="00020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.М.</w:t>
            </w:r>
          </w:p>
        </w:tc>
        <w:tc>
          <w:tcPr>
            <w:tcW w:w="5245" w:type="dxa"/>
          </w:tcPr>
          <w:p w:rsidR="00A23FC9" w:rsidRPr="00020944" w:rsidRDefault="00A23FC9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0944">
              <w:rPr>
                <w:rFonts w:ascii="Times New Roman" w:hAnsi="Times New Roman" w:cs="Times New Roman"/>
                <w:sz w:val="28"/>
                <w:szCs w:val="28"/>
              </w:rPr>
              <w:t>к.х.н</w:t>
            </w:r>
            <w:proofErr w:type="spellEnd"/>
            <w:r w:rsidRPr="00020944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020944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  <w:proofErr w:type="spellEnd"/>
            <w:r w:rsidRPr="000209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2094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spellEnd"/>
            <w:r w:rsidRPr="00020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0944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  <w:proofErr w:type="spellEnd"/>
            <w:r w:rsidRPr="00020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2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менеджмента образовательных программ и лицензирования</w:t>
            </w:r>
          </w:p>
        </w:tc>
        <w:tc>
          <w:tcPr>
            <w:tcW w:w="1665" w:type="dxa"/>
          </w:tcPr>
          <w:p w:rsidR="00A23FC9" w:rsidRPr="00020944" w:rsidRDefault="00A23FC9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A23FC9" w:rsidRPr="00020944" w:rsidTr="00F80A90">
        <w:trPr>
          <w:trHeight w:val="690"/>
        </w:trPr>
        <w:tc>
          <w:tcPr>
            <w:tcW w:w="2660" w:type="dxa"/>
          </w:tcPr>
          <w:p w:rsidR="00A23FC9" w:rsidRPr="00020944" w:rsidRDefault="00A23FC9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09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Елибаева</w:t>
            </w:r>
            <w:proofErr w:type="spellEnd"/>
            <w:r w:rsidRPr="000209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Г.И.</w:t>
            </w:r>
          </w:p>
        </w:tc>
        <w:tc>
          <w:tcPr>
            <w:tcW w:w="5245" w:type="dxa"/>
          </w:tcPr>
          <w:p w:rsidR="00A23FC9" w:rsidRPr="00020944" w:rsidRDefault="00A23FC9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>к.б.н</w:t>
            </w:r>
            <w:proofErr w:type="spellEnd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>доцент</w:t>
            </w:r>
            <w:proofErr w:type="spellEnd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>зав.кафедр</w:t>
            </w:r>
            <w:proofErr w:type="spellEnd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ой </w:t>
            </w:r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  <w:lang w:val="ru-RU"/>
              </w:rPr>
              <w:t>Растениеводство и животноводство</w:t>
            </w:r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5" w:type="dxa"/>
          </w:tcPr>
          <w:p w:rsidR="00A23FC9" w:rsidRPr="00020944" w:rsidRDefault="00A23FC9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A23FC9" w:rsidRPr="00020944" w:rsidTr="00F80A90">
        <w:tc>
          <w:tcPr>
            <w:tcW w:w="2660" w:type="dxa"/>
          </w:tcPr>
          <w:p w:rsidR="00A23FC9" w:rsidRPr="00020944" w:rsidRDefault="00A23FC9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09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Есенгелдиева</w:t>
            </w:r>
            <w:proofErr w:type="spellEnd"/>
            <w:r w:rsidRPr="000209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Л.</w:t>
            </w:r>
            <w:r w:rsidRPr="00020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r w:rsidRPr="000209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5245" w:type="dxa"/>
          </w:tcPr>
          <w:p w:rsidR="00A23FC9" w:rsidRPr="00020944" w:rsidRDefault="00A23FC9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>к.с</w:t>
            </w:r>
            <w:proofErr w:type="spellEnd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>х.н</w:t>
            </w:r>
            <w:proofErr w:type="spellEnd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>.,</w:t>
            </w:r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spellEnd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>кафедры</w:t>
            </w:r>
            <w:proofErr w:type="spellEnd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  <w:lang w:val="ru-RU"/>
              </w:rPr>
              <w:t>Растениеводство и животноводство</w:t>
            </w:r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5" w:type="dxa"/>
          </w:tcPr>
          <w:p w:rsidR="00A23FC9" w:rsidRPr="00020944" w:rsidRDefault="00A23FC9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A23FC9" w:rsidRPr="00020944" w:rsidTr="00F80A90">
        <w:tc>
          <w:tcPr>
            <w:tcW w:w="2660" w:type="dxa"/>
          </w:tcPr>
          <w:p w:rsidR="00A23FC9" w:rsidRPr="00020944" w:rsidRDefault="00A23FC9" w:rsidP="00094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Изтлеуова А.Б.</w:t>
            </w:r>
          </w:p>
        </w:tc>
        <w:tc>
          <w:tcPr>
            <w:tcW w:w="5245" w:type="dxa"/>
          </w:tcPr>
          <w:p w:rsidR="00A23FC9" w:rsidRPr="00020944" w:rsidRDefault="00A23FC9" w:rsidP="00094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2094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 w:eastAsia="en-US"/>
              </w:rPr>
              <w:t>преп</w:t>
            </w:r>
            <w:proofErr w:type="spellEnd"/>
            <w:r w:rsidRPr="0002094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 w:eastAsia="en-US"/>
              </w:rPr>
              <w:t xml:space="preserve">. </w:t>
            </w:r>
            <w:r w:rsidRPr="0002094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</w:t>
            </w:r>
            <w:proofErr w:type="spellStart"/>
            <w:r w:rsidRPr="0002094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 w:eastAsia="en-US"/>
              </w:rPr>
              <w:t>афедры</w:t>
            </w:r>
            <w:proofErr w:type="spellEnd"/>
            <w:r w:rsidRPr="0002094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2094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 w:eastAsia="en-US"/>
              </w:rPr>
              <w:t>«</w:t>
            </w:r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>Растениеводство и животноводство</w:t>
            </w:r>
            <w:r w:rsidRPr="0002094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 w:eastAsia="en-US"/>
              </w:rPr>
              <w:t>»</w:t>
            </w:r>
          </w:p>
        </w:tc>
        <w:tc>
          <w:tcPr>
            <w:tcW w:w="1665" w:type="dxa"/>
          </w:tcPr>
          <w:p w:rsidR="00A23FC9" w:rsidRPr="00020944" w:rsidRDefault="00A23FC9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A23FC9" w:rsidRPr="00020944" w:rsidTr="00F80A90">
        <w:tc>
          <w:tcPr>
            <w:tcW w:w="2660" w:type="dxa"/>
          </w:tcPr>
          <w:p w:rsidR="00A23FC9" w:rsidRPr="00020944" w:rsidRDefault="00A23FC9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09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Сапарханова</w:t>
            </w:r>
            <w:proofErr w:type="spellEnd"/>
            <w:r w:rsidRPr="000209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А</w:t>
            </w:r>
          </w:p>
        </w:tc>
        <w:tc>
          <w:tcPr>
            <w:tcW w:w="5245" w:type="dxa"/>
          </w:tcPr>
          <w:p w:rsidR="00A23FC9" w:rsidRPr="00020944" w:rsidRDefault="00A23FC9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0944"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proofErr w:type="spellEnd"/>
            <w:r w:rsidRPr="000209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0944"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  <w:proofErr w:type="spellEnd"/>
            <w:r w:rsidRPr="0002094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  <w:proofErr w:type="spellEnd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20944">
              <w:rPr>
                <w:rStyle w:val="A00"/>
                <w:rFonts w:ascii="Times New Roman" w:hAnsi="Times New Roman" w:cs="Times New Roman"/>
                <w:sz w:val="28"/>
                <w:szCs w:val="28"/>
              </w:rPr>
              <w:t>животноводство</w:t>
            </w:r>
            <w:proofErr w:type="spellEnd"/>
            <w:r w:rsidRPr="000209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5" w:type="dxa"/>
          </w:tcPr>
          <w:p w:rsidR="00A23FC9" w:rsidRPr="00020944" w:rsidRDefault="00A23FC9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A23FC9" w:rsidRPr="00020944" w:rsidTr="00F80A90">
        <w:tc>
          <w:tcPr>
            <w:tcW w:w="2660" w:type="dxa"/>
          </w:tcPr>
          <w:p w:rsidR="00A23FC9" w:rsidRPr="00EA3C11" w:rsidRDefault="00EA3C11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EA3C1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Серык</w:t>
            </w:r>
            <w:proofErr w:type="spellEnd"/>
            <w:r w:rsidRPr="00EA3C1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Н.Е.</w:t>
            </w:r>
          </w:p>
        </w:tc>
        <w:tc>
          <w:tcPr>
            <w:tcW w:w="5245" w:type="dxa"/>
          </w:tcPr>
          <w:p w:rsidR="00A23FC9" w:rsidRPr="00020944" w:rsidRDefault="00EA3C11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Студент группы АП-17-1ДК3</w:t>
            </w:r>
          </w:p>
        </w:tc>
        <w:tc>
          <w:tcPr>
            <w:tcW w:w="1665" w:type="dxa"/>
          </w:tcPr>
          <w:p w:rsidR="00A23FC9" w:rsidRPr="00020944" w:rsidRDefault="00A23FC9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A23FC9" w:rsidRPr="00020944" w:rsidTr="00F80A90">
        <w:tc>
          <w:tcPr>
            <w:tcW w:w="2660" w:type="dxa"/>
          </w:tcPr>
          <w:p w:rsidR="00A23FC9" w:rsidRPr="00020944" w:rsidRDefault="001126B2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2094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Оразова Ш.Н.</w:t>
            </w:r>
          </w:p>
        </w:tc>
        <w:tc>
          <w:tcPr>
            <w:tcW w:w="5245" w:type="dxa"/>
          </w:tcPr>
          <w:p w:rsidR="00A23FC9" w:rsidRPr="00020944" w:rsidRDefault="00A23FC9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209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Директор </w:t>
            </w:r>
            <w:r w:rsidR="001126B2" w:rsidRPr="000209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"ТОО" "</w:t>
            </w:r>
            <w:proofErr w:type="spellStart"/>
            <w:r w:rsidR="001126B2" w:rsidRPr="000209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Казагроном</w:t>
            </w:r>
            <w:proofErr w:type="spellEnd"/>
            <w:r w:rsidR="001126B2" w:rsidRPr="0002094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"</w:t>
            </w:r>
          </w:p>
        </w:tc>
        <w:tc>
          <w:tcPr>
            <w:tcW w:w="1665" w:type="dxa"/>
          </w:tcPr>
          <w:p w:rsidR="00A23FC9" w:rsidRPr="00020944" w:rsidRDefault="00A23FC9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A23FC9" w:rsidRPr="00020944" w:rsidRDefault="00A23FC9" w:rsidP="0009485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A23FC9" w:rsidRPr="00020944" w:rsidRDefault="00A23FC9" w:rsidP="0009485C">
      <w:pPr>
        <w:pStyle w:val="Default"/>
        <w:rPr>
          <w:rFonts w:ascii="Times New Roman" w:hAnsi="Times New Roman" w:cs="Times New Roman"/>
          <w:sz w:val="22"/>
          <w:lang w:val="ru-RU" w:eastAsia="ru-RU"/>
        </w:rPr>
      </w:pPr>
    </w:p>
    <w:p w:rsidR="00A23FC9" w:rsidRPr="00020944" w:rsidRDefault="00A23FC9" w:rsidP="0009485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23FC9" w:rsidRPr="00020944" w:rsidRDefault="00A23FC9" w:rsidP="0009485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A23FC9" w:rsidRPr="00020944" w:rsidRDefault="00A23FC9" w:rsidP="0009485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944">
        <w:rPr>
          <w:rFonts w:ascii="Times New Roman" w:hAnsi="Times New Roman" w:cs="Times New Roman"/>
          <w:color w:val="000000"/>
          <w:sz w:val="28"/>
          <w:szCs w:val="28"/>
        </w:rPr>
        <w:t>ОП рассмотрена</w:t>
      </w:r>
      <w:r w:rsidRPr="000209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8"/>
          <w:szCs w:val="28"/>
        </w:rPr>
        <w:t xml:space="preserve">комитетом по инновационным технологиям обучения и методическому обеспечению </w:t>
      </w:r>
      <w:r w:rsidRPr="00020944">
        <w:rPr>
          <w:rFonts w:ascii="Times New Roman" w:hAnsi="Times New Roman" w:cs="Times New Roman"/>
          <w:color w:val="000000"/>
          <w:sz w:val="28"/>
          <w:szCs w:val="28"/>
          <w:lang w:val="kk-KZ"/>
        </w:rPr>
        <w:t>Аграрный факультет</w:t>
      </w:r>
      <w:r w:rsidRPr="0002094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A23FC9" w:rsidRPr="00020944" w:rsidRDefault="00A23FC9" w:rsidP="0009485C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0944">
        <w:rPr>
          <w:rFonts w:ascii="Times New Roman" w:hAnsi="Times New Roman" w:cs="Times New Roman"/>
          <w:color w:val="000000"/>
          <w:sz w:val="28"/>
          <w:szCs w:val="28"/>
        </w:rPr>
        <w:t>протокол №</w:t>
      </w:r>
      <w:r w:rsidRPr="000209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_____   </w:t>
      </w:r>
      <w:r w:rsidRPr="00020944">
        <w:rPr>
          <w:rFonts w:ascii="Times New Roman" w:hAnsi="Times New Roman" w:cs="Times New Roman"/>
          <w:color w:val="000000"/>
          <w:sz w:val="28"/>
          <w:szCs w:val="28"/>
        </w:rPr>
        <w:t>от «</w:t>
      </w:r>
      <w:r w:rsidRPr="00020944">
        <w:rPr>
          <w:rFonts w:ascii="Times New Roman" w:hAnsi="Times New Roman" w:cs="Times New Roman"/>
          <w:color w:val="000000"/>
          <w:sz w:val="28"/>
          <w:szCs w:val="28"/>
          <w:lang w:val="kk-KZ"/>
        </w:rPr>
        <w:t>__</w:t>
      </w:r>
      <w:r w:rsidRPr="00020944">
        <w:rPr>
          <w:rFonts w:ascii="Times New Roman" w:hAnsi="Times New Roman" w:cs="Times New Roman"/>
          <w:color w:val="000000"/>
          <w:sz w:val="28"/>
          <w:szCs w:val="28"/>
        </w:rPr>
        <w:t>» ______________</w:t>
      </w:r>
      <w:r w:rsidRPr="000209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20944">
        <w:rPr>
          <w:rFonts w:ascii="Times New Roman" w:hAnsi="Times New Roman" w:cs="Times New Roman"/>
          <w:color w:val="000000"/>
          <w:sz w:val="28"/>
          <w:szCs w:val="28"/>
          <w:lang w:val="kk-KZ"/>
        </w:rPr>
        <w:t>20</w:t>
      </w:r>
      <w:r w:rsidRPr="00020944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A23FC9" w:rsidRPr="00020944" w:rsidRDefault="00A23FC9" w:rsidP="0009485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3FC9" w:rsidRPr="00020944" w:rsidRDefault="00A23FC9" w:rsidP="0009485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0944">
        <w:rPr>
          <w:rFonts w:ascii="Times New Roman" w:hAnsi="Times New Roman" w:cs="Times New Roman"/>
          <w:color w:val="000000"/>
          <w:sz w:val="28"/>
          <w:szCs w:val="28"/>
        </w:rPr>
        <w:t>Председатель комитета ________________ Абдуллаева Г</w:t>
      </w:r>
      <w:r w:rsidRPr="00020944">
        <w:rPr>
          <w:rFonts w:ascii="Times New Roman" w:hAnsi="Times New Roman" w:cs="Times New Roman"/>
          <w:color w:val="000000"/>
          <w:sz w:val="28"/>
          <w:szCs w:val="28"/>
          <w:lang w:val="kk-KZ"/>
        </w:rPr>
        <w:t>.А.</w:t>
      </w:r>
    </w:p>
    <w:p w:rsidR="00A23FC9" w:rsidRPr="00020944" w:rsidRDefault="00A23FC9" w:rsidP="0009485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C6C9D" w:rsidRPr="00020944" w:rsidRDefault="007C6C9D" w:rsidP="0009485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C6C9D" w:rsidRPr="00020944" w:rsidRDefault="007C6C9D" w:rsidP="0009485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23FC9" w:rsidRPr="00020944" w:rsidRDefault="00A23FC9" w:rsidP="0009485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3FC9" w:rsidRPr="00020944" w:rsidRDefault="00A23FC9" w:rsidP="0009485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944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Рассмотрена и рекомендована к утверждению на заседании Учебно-методического Совета ЮКГУ им. М. </w:t>
      </w:r>
      <w:proofErr w:type="spellStart"/>
      <w:r w:rsidRPr="00020944">
        <w:rPr>
          <w:rFonts w:ascii="Times New Roman" w:hAnsi="Times New Roman" w:cs="Times New Roman"/>
          <w:color w:val="000000"/>
          <w:sz w:val="28"/>
          <w:szCs w:val="28"/>
        </w:rPr>
        <w:t>Ауэзова</w:t>
      </w:r>
      <w:proofErr w:type="spellEnd"/>
    </w:p>
    <w:p w:rsidR="00A23FC9" w:rsidRPr="00020944" w:rsidRDefault="00A23FC9" w:rsidP="0009485C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944">
        <w:rPr>
          <w:rFonts w:ascii="Times New Roman" w:hAnsi="Times New Roman" w:cs="Times New Roman"/>
          <w:color w:val="000000"/>
          <w:sz w:val="28"/>
          <w:szCs w:val="28"/>
        </w:rPr>
        <w:t>протокол №</w:t>
      </w:r>
      <w:r w:rsidRPr="00020944">
        <w:rPr>
          <w:rFonts w:ascii="Times New Roman" w:hAnsi="Times New Roman" w:cs="Times New Roman"/>
          <w:color w:val="000000"/>
          <w:sz w:val="28"/>
          <w:szCs w:val="28"/>
          <w:lang w:val="kk-KZ"/>
        </w:rPr>
        <w:t>___</w:t>
      </w:r>
      <w:r w:rsidRPr="00020944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020944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 2020 г.</w:t>
      </w:r>
    </w:p>
    <w:p w:rsidR="00A23FC9" w:rsidRPr="00020944" w:rsidRDefault="00A23FC9" w:rsidP="0009485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C6C9D" w:rsidRPr="00020944" w:rsidRDefault="007C6C9D" w:rsidP="0009485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C6C9D" w:rsidRPr="00020944" w:rsidRDefault="007C6C9D" w:rsidP="0009485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23FC9" w:rsidRPr="00020944" w:rsidRDefault="00A23FC9" w:rsidP="0009485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3FC9" w:rsidRPr="00020944" w:rsidRDefault="00A23FC9" w:rsidP="0009485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944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Утверждена решением Ученого Совета университета </w:t>
      </w:r>
    </w:p>
    <w:p w:rsidR="00A23FC9" w:rsidRPr="00020944" w:rsidRDefault="00A23FC9" w:rsidP="0009485C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944">
        <w:rPr>
          <w:rFonts w:ascii="Times New Roman" w:hAnsi="Times New Roman" w:cs="Times New Roman"/>
          <w:color w:val="000000"/>
          <w:sz w:val="28"/>
          <w:szCs w:val="28"/>
        </w:rPr>
        <w:t>протокол №_____ от  «____» __________20</w:t>
      </w:r>
      <w:r w:rsidRPr="000209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20 </w:t>
      </w:r>
      <w:r w:rsidRPr="00020944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7C6C9D" w:rsidRPr="00020944" w:rsidRDefault="007C6C9D" w:rsidP="000948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de-DE"/>
        </w:rPr>
      </w:pPr>
    </w:p>
    <w:p w:rsidR="007C6C9D" w:rsidRPr="00020944" w:rsidRDefault="007C6C9D" w:rsidP="000948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de-DE"/>
        </w:rPr>
      </w:pPr>
    </w:p>
    <w:p w:rsidR="007C6C9D" w:rsidRPr="00020944" w:rsidRDefault="007C6C9D" w:rsidP="000948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de-DE"/>
        </w:rPr>
      </w:pPr>
    </w:p>
    <w:p w:rsidR="007C6C9D" w:rsidRPr="00020944" w:rsidRDefault="007C6C9D" w:rsidP="000948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de-DE"/>
        </w:rPr>
      </w:pPr>
    </w:p>
    <w:p w:rsidR="007C6C9D" w:rsidRPr="00020944" w:rsidRDefault="007C6C9D" w:rsidP="000948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de-DE"/>
        </w:rPr>
      </w:pPr>
    </w:p>
    <w:p w:rsidR="007C6C9D" w:rsidRPr="00020944" w:rsidRDefault="007C6C9D" w:rsidP="000948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de-DE"/>
        </w:rPr>
      </w:pPr>
    </w:p>
    <w:p w:rsidR="007C6C9D" w:rsidRPr="00020944" w:rsidRDefault="007C6C9D" w:rsidP="000948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de-DE"/>
        </w:rPr>
      </w:pPr>
    </w:p>
    <w:p w:rsidR="00A23FC9" w:rsidRPr="00020944" w:rsidRDefault="00A23FC9" w:rsidP="000948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de-DE"/>
        </w:rPr>
      </w:pPr>
      <w:r w:rsidRPr="000209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de-DE" w:eastAsia="de-DE"/>
        </w:rPr>
        <w:lastRenderedPageBreak/>
        <w:t xml:space="preserve">СОДЕРЖАНИЕ </w:t>
      </w:r>
    </w:p>
    <w:p w:rsidR="00A23FC9" w:rsidRPr="00020944" w:rsidRDefault="00A23FC9" w:rsidP="0009485C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Cs w:val="28"/>
          <w:lang w:val="ru-RU"/>
        </w:rPr>
      </w:pPr>
    </w:p>
    <w:p w:rsidR="00A23FC9" w:rsidRPr="00020944" w:rsidRDefault="00A23FC9" w:rsidP="0009485C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Cs w:val="28"/>
          <w:lang w:val="ru-RU"/>
        </w:rPr>
      </w:pPr>
    </w:p>
    <w:tbl>
      <w:tblPr>
        <w:tblW w:w="100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647"/>
        <w:gridCol w:w="814"/>
      </w:tblGrid>
      <w:tr w:rsidR="00A23FC9" w:rsidRPr="00020944" w:rsidTr="00F80A90">
        <w:trPr>
          <w:trHeight w:val="335"/>
        </w:trPr>
        <w:tc>
          <w:tcPr>
            <w:tcW w:w="568" w:type="dxa"/>
          </w:tcPr>
          <w:p w:rsidR="00A23FC9" w:rsidRPr="00020944" w:rsidRDefault="00A23FC9" w:rsidP="0009485C">
            <w:pPr>
              <w:pStyle w:val="a3"/>
              <w:tabs>
                <w:tab w:val="left" w:pos="252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</w:tcPr>
          <w:p w:rsidR="00A23FC9" w:rsidRPr="00020944" w:rsidRDefault="00A23FC9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020944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Введение</w:t>
            </w:r>
          </w:p>
        </w:tc>
        <w:tc>
          <w:tcPr>
            <w:tcW w:w="814" w:type="dxa"/>
          </w:tcPr>
          <w:p w:rsidR="00A23FC9" w:rsidRPr="00020944" w:rsidRDefault="00A23FC9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020944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23FC9" w:rsidRPr="00020944" w:rsidTr="00F80A90">
        <w:trPr>
          <w:trHeight w:val="335"/>
        </w:trPr>
        <w:tc>
          <w:tcPr>
            <w:tcW w:w="568" w:type="dxa"/>
          </w:tcPr>
          <w:p w:rsidR="00A23FC9" w:rsidRPr="00020944" w:rsidRDefault="00A23FC9" w:rsidP="0009485C">
            <w:pPr>
              <w:pStyle w:val="a3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</w:tcPr>
          <w:p w:rsidR="00A23FC9" w:rsidRPr="00020944" w:rsidRDefault="00A23FC9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209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Паспорт образовательной программы</w:t>
            </w:r>
          </w:p>
        </w:tc>
        <w:tc>
          <w:tcPr>
            <w:tcW w:w="814" w:type="dxa"/>
          </w:tcPr>
          <w:p w:rsidR="00A23FC9" w:rsidRPr="00020944" w:rsidRDefault="00370EB6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A23FC9" w:rsidRPr="00020944" w:rsidTr="00F80A90">
        <w:trPr>
          <w:trHeight w:val="335"/>
        </w:trPr>
        <w:tc>
          <w:tcPr>
            <w:tcW w:w="568" w:type="dxa"/>
          </w:tcPr>
          <w:p w:rsidR="00A23FC9" w:rsidRPr="00020944" w:rsidRDefault="00A23FC9" w:rsidP="0009485C">
            <w:pPr>
              <w:pStyle w:val="a3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</w:tcPr>
          <w:p w:rsidR="00A23FC9" w:rsidRPr="00020944" w:rsidRDefault="00A23FC9" w:rsidP="0009485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обучения по ОП</w:t>
            </w:r>
          </w:p>
        </w:tc>
        <w:tc>
          <w:tcPr>
            <w:tcW w:w="814" w:type="dxa"/>
          </w:tcPr>
          <w:p w:rsidR="00A23FC9" w:rsidRPr="00020944" w:rsidRDefault="00370EB6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A23FC9" w:rsidRPr="00020944" w:rsidTr="00F80A90">
        <w:trPr>
          <w:trHeight w:val="335"/>
        </w:trPr>
        <w:tc>
          <w:tcPr>
            <w:tcW w:w="568" w:type="dxa"/>
          </w:tcPr>
          <w:p w:rsidR="00A23FC9" w:rsidRPr="00020944" w:rsidRDefault="00A23FC9" w:rsidP="0009485C">
            <w:pPr>
              <w:pStyle w:val="a3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</w:tcPr>
          <w:p w:rsidR="00A23FC9" w:rsidRPr="00020944" w:rsidRDefault="00A23FC9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020944">
              <w:rPr>
                <w:rFonts w:ascii="Times New Roman" w:eastAsia="TimesNewRomanPS-ItalicMT" w:hAnsi="Times New Roman"/>
                <w:iCs/>
                <w:color w:val="000000"/>
                <w:sz w:val="24"/>
                <w:szCs w:val="24"/>
              </w:rPr>
              <w:t>Компетенции</w:t>
            </w:r>
            <w:proofErr w:type="spellEnd"/>
            <w:r w:rsidRPr="00020944">
              <w:rPr>
                <w:rFonts w:ascii="Times New Roman" w:eastAsia="TimesNewRomanPS-ItalicMT" w:hAnsi="Times New Roman"/>
                <w:iCs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020944">
              <w:rPr>
                <w:rFonts w:ascii="Times New Roman" w:eastAsia="TimesNewRomanPS-ItalicMT" w:hAnsi="Times New Roman"/>
                <w:iCs/>
                <w:color w:val="000000"/>
                <w:sz w:val="24"/>
                <w:szCs w:val="24"/>
              </w:rPr>
              <w:t>выпускника</w:t>
            </w:r>
            <w:proofErr w:type="spellEnd"/>
            <w:r w:rsidRPr="00020944">
              <w:rPr>
                <w:rFonts w:ascii="Times New Roman" w:eastAsia="TimesNewRomanPS-ItalicMT" w:hAnsi="Times New Roman"/>
                <w:iCs/>
                <w:color w:val="000000"/>
                <w:sz w:val="24"/>
                <w:szCs w:val="24"/>
              </w:rPr>
              <w:t xml:space="preserve"> ОП</w:t>
            </w:r>
          </w:p>
        </w:tc>
        <w:tc>
          <w:tcPr>
            <w:tcW w:w="814" w:type="dxa"/>
          </w:tcPr>
          <w:p w:rsidR="00A23FC9" w:rsidRPr="00020944" w:rsidRDefault="00370EB6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A23FC9" w:rsidRPr="00020944" w:rsidTr="00F80A90">
        <w:tc>
          <w:tcPr>
            <w:tcW w:w="568" w:type="dxa"/>
          </w:tcPr>
          <w:p w:rsidR="00A23FC9" w:rsidRPr="00020944" w:rsidRDefault="00A23FC9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0209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4. </w:t>
            </w:r>
          </w:p>
        </w:tc>
        <w:tc>
          <w:tcPr>
            <w:tcW w:w="8647" w:type="dxa"/>
          </w:tcPr>
          <w:p w:rsidR="00A23FC9" w:rsidRPr="00020944" w:rsidRDefault="00A23FC9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0209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Сводная таблица, отражающая объем освоенных кредитов в разрезе модулей образовательной программы</w:t>
            </w:r>
          </w:p>
        </w:tc>
        <w:tc>
          <w:tcPr>
            <w:tcW w:w="814" w:type="dxa"/>
            <w:vAlign w:val="bottom"/>
          </w:tcPr>
          <w:p w:rsidR="00A23FC9" w:rsidRPr="00020944" w:rsidRDefault="00A23FC9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209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370EB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A23FC9" w:rsidRPr="00020944" w:rsidTr="00F80A90">
        <w:trPr>
          <w:trHeight w:val="287"/>
        </w:trPr>
        <w:tc>
          <w:tcPr>
            <w:tcW w:w="568" w:type="dxa"/>
          </w:tcPr>
          <w:p w:rsidR="00A23FC9" w:rsidRPr="00020944" w:rsidRDefault="00A23FC9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209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5.</w:t>
            </w:r>
          </w:p>
        </w:tc>
        <w:tc>
          <w:tcPr>
            <w:tcW w:w="8647" w:type="dxa"/>
          </w:tcPr>
          <w:p w:rsidR="00A23FC9" w:rsidRPr="00020944" w:rsidRDefault="00A23FC9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20944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Сведения о дисциплинах</w:t>
            </w:r>
          </w:p>
        </w:tc>
        <w:tc>
          <w:tcPr>
            <w:tcW w:w="814" w:type="dxa"/>
            <w:vAlign w:val="bottom"/>
          </w:tcPr>
          <w:p w:rsidR="00A23FC9" w:rsidRPr="00020944" w:rsidRDefault="00A23FC9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209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370EB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A23FC9" w:rsidRPr="00020944" w:rsidTr="00F80A90">
        <w:trPr>
          <w:trHeight w:val="331"/>
        </w:trPr>
        <w:tc>
          <w:tcPr>
            <w:tcW w:w="568" w:type="dxa"/>
          </w:tcPr>
          <w:p w:rsidR="00A23FC9" w:rsidRPr="00020944" w:rsidRDefault="00A23FC9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</w:tcPr>
          <w:p w:rsidR="00A23FC9" w:rsidRPr="00020944" w:rsidRDefault="00A23FC9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209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Лист согласования</w:t>
            </w:r>
          </w:p>
        </w:tc>
        <w:tc>
          <w:tcPr>
            <w:tcW w:w="814" w:type="dxa"/>
            <w:vAlign w:val="bottom"/>
          </w:tcPr>
          <w:p w:rsidR="00A23FC9" w:rsidRPr="00020944" w:rsidRDefault="00A23FC9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209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</w:t>
            </w:r>
            <w:r w:rsidR="003E193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</w:tr>
      <w:tr w:rsidR="00A23FC9" w:rsidRPr="00020944" w:rsidTr="00F80A90">
        <w:trPr>
          <w:trHeight w:val="331"/>
        </w:trPr>
        <w:tc>
          <w:tcPr>
            <w:tcW w:w="568" w:type="dxa"/>
          </w:tcPr>
          <w:p w:rsidR="00A23FC9" w:rsidRPr="00020944" w:rsidRDefault="00A23FC9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</w:tcPr>
          <w:p w:rsidR="00A23FC9" w:rsidRPr="00020944" w:rsidRDefault="00A23FC9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209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Приложение 1. Рецензия от работодателя</w:t>
            </w:r>
          </w:p>
        </w:tc>
        <w:tc>
          <w:tcPr>
            <w:tcW w:w="814" w:type="dxa"/>
            <w:vAlign w:val="bottom"/>
          </w:tcPr>
          <w:p w:rsidR="00A23FC9" w:rsidRPr="00370EB6" w:rsidRDefault="00A23FC9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0209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</w:t>
            </w:r>
            <w:r w:rsidR="003E193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A23FC9" w:rsidRPr="00020944" w:rsidTr="00F80A90">
        <w:trPr>
          <w:trHeight w:val="331"/>
        </w:trPr>
        <w:tc>
          <w:tcPr>
            <w:tcW w:w="568" w:type="dxa"/>
          </w:tcPr>
          <w:p w:rsidR="00A23FC9" w:rsidRPr="00020944" w:rsidRDefault="00A23FC9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</w:tcPr>
          <w:p w:rsidR="00A23FC9" w:rsidRPr="00020944" w:rsidRDefault="00A23FC9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209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Приложение 2. Экспертное заключение</w:t>
            </w:r>
          </w:p>
        </w:tc>
        <w:tc>
          <w:tcPr>
            <w:tcW w:w="814" w:type="dxa"/>
            <w:vAlign w:val="bottom"/>
          </w:tcPr>
          <w:p w:rsidR="00A23FC9" w:rsidRPr="00370EB6" w:rsidRDefault="003E193C" w:rsidP="000948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40</w:t>
            </w:r>
          </w:p>
        </w:tc>
      </w:tr>
    </w:tbl>
    <w:p w:rsidR="00A23FC9" w:rsidRPr="00020944" w:rsidRDefault="00A23FC9" w:rsidP="0009485C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Cs w:val="28"/>
          <w:lang w:val="ru-RU"/>
        </w:rPr>
      </w:pPr>
    </w:p>
    <w:p w:rsidR="00A23FC9" w:rsidRPr="00020944" w:rsidRDefault="00A23FC9" w:rsidP="0009485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Cs w:val="28"/>
          <w:lang w:val="ru-RU"/>
        </w:rPr>
      </w:pPr>
    </w:p>
    <w:p w:rsidR="00A23FC9" w:rsidRPr="00020944" w:rsidRDefault="00A23FC9" w:rsidP="0009485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</w:pPr>
    </w:p>
    <w:p w:rsidR="00A23FC9" w:rsidRPr="00020944" w:rsidRDefault="00A23FC9" w:rsidP="0009485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</w:pPr>
    </w:p>
    <w:p w:rsidR="00A23FC9" w:rsidRPr="00020944" w:rsidRDefault="00A23FC9" w:rsidP="0009485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</w:pPr>
    </w:p>
    <w:p w:rsidR="00A23FC9" w:rsidRPr="00020944" w:rsidRDefault="00A23FC9" w:rsidP="0009485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</w:pPr>
    </w:p>
    <w:p w:rsidR="00A23FC9" w:rsidRPr="00020944" w:rsidRDefault="00A23FC9" w:rsidP="0009485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</w:pPr>
    </w:p>
    <w:p w:rsidR="00A23FC9" w:rsidRPr="00020944" w:rsidRDefault="00A23FC9" w:rsidP="0009485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</w:pPr>
    </w:p>
    <w:p w:rsidR="00A23FC9" w:rsidRPr="00020944" w:rsidRDefault="00A23FC9" w:rsidP="0009485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</w:pPr>
    </w:p>
    <w:p w:rsidR="00A23FC9" w:rsidRPr="00020944" w:rsidRDefault="00A23FC9" w:rsidP="0009485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</w:pPr>
    </w:p>
    <w:p w:rsidR="00A23FC9" w:rsidRPr="00020944" w:rsidRDefault="00A23FC9" w:rsidP="0009485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</w:pPr>
    </w:p>
    <w:p w:rsidR="00A23FC9" w:rsidRPr="00020944" w:rsidRDefault="00A23FC9" w:rsidP="0009485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</w:pPr>
    </w:p>
    <w:p w:rsidR="00A23FC9" w:rsidRPr="00020944" w:rsidRDefault="00A23FC9" w:rsidP="0009485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</w:pPr>
    </w:p>
    <w:p w:rsidR="00A23FC9" w:rsidRPr="00020944" w:rsidRDefault="00A23FC9" w:rsidP="0009485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</w:pPr>
    </w:p>
    <w:p w:rsidR="00A23FC9" w:rsidRPr="00020944" w:rsidRDefault="00A23FC9" w:rsidP="0009485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</w:pPr>
    </w:p>
    <w:p w:rsidR="00A23FC9" w:rsidRPr="00020944" w:rsidRDefault="00A23FC9" w:rsidP="0009485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</w:pPr>
    </w:p>
    <w:p w:rsidR="00A23FC9" w:rsidRPr="00020944" w:rsidRDefault="00A23FC9" w:rsidP="000948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b/>
          <w:bCs/>
          <w:color w:val="000000"/>
          <w:sz w:val="24"/>
          <w:szCs w:val="28"/>
        </w:rPr>
        <w:br w:type="page"/>
      </w:r>
      <w:r w:rsidRPr="0002094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Введение</w:t>
      </w:r>
    </w:p>
    <w:p w:rsidR="00A23FC9" w:rsidRPr="00020944" w:rsidRDefault="00A23FC9" w:rsidP="0009485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02094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Область применения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>Предназначена для осуществления подготовки бакалавров по образовательной (далее – ОП)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E01AC4">
        <w:rPr>
          <w:rFonts w:ascii="Times New Roman" w:hAnsi="Times New Roman" w:cs="Times New Roman"/>
          <w:color w:val="000000"/>
          <w:sz w:val="24"/>
          <w:szCs w:val="24"/>
        </w:rPr>
        <w:t>6В08130 – «Защита и карантин растений »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>в РГП на ПХВ «Южно-Казахстанский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государственный университет им. М.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proofErr w:type="spellStart"/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>Ауэзова</w:t>
      </w:r>
      <w:proofErr w:type="spellEnd"/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>» МОН РК.</w:t>
      </w:r>
    </w:p>
    <w:p w:rsidR="00A23FC9" w:rsidRPr="00020944" w:rsidRDefault="00A23FC9" w:rsidP="0009485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A23FC9" w:rsidRPr="00020944" w:rsidRDefault="00A23FC9" w:rsidP="0009485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02094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Нормативные документы</w:t>
      </w:r>
    </w:p>
    <w:p w:rsidR="00157E6B" w:rsidRPr="00020944" w:rsidRDefault="00157E6B" w:rsidP="0009485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3FC9" w:rsidRPr="00020944" w:rsidRDefault="00A23FC9" w:rsidP="0009485C">
      <w:pPr>
        <w:keepNext/>
        <w:keepLines/>
        <w:widowControl w:val="0"/>
        <w:tabs>
          <w:tab w:val="left" w:pos="70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Закон Республики Казахстан «Об образовании»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</w:t>
      </w:r>
      <w:hyperlink r:id="rId7" w:history="1">
        <w:r w:rsidRPr="00020944">
          <w:rPr>
            <w:rFonts w:ascii="Times New Roman" w:hAnsi="Times New Roman" w:cs="Times New Roman"/>
            <w:bCs/>
            <w:color w:val="000000"/>
            <w:sz w:val="24"/>
            <w:szCs w:val="24"/>
          </w:rPr>
          <w:t>изменениями и дополнениями</w:t>
        </w:r>
      </w:hyperlink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по состоянию на 04.07.2018 г.); </w:t>
      </w:r>
    </w:p>
    <w:p w:rsidR="00DB33EA" w:rsidRPr="00020944" w:rsidRDefault="00A23FC9" w:rsidP="000948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Типовые правила деятельности организаций образования, реализующих образовательные программы высшего и (или) послевузовского образования, утвержденные приказом Министра образования и науки Республики Казахстан от 30 октября 2018 года №595 (зарегистрирован в Министерстве юстиции Республики Казахстан 31 октября 2018 года № 17657);</w:t>
      </w:r>
    </w:p>
    <w:p w:rsidR="00DB33EA" w:rsidRPr="00020944" w:rsidRDefault="00A23FC9" w:rsidP="000948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Государственные общеобязательные стандарты высшего и послевузовского образования, утвержденные приказом Министра образования и науки Республики Казахстан от 31 октября 2018 г. № 604;</w:t>
      </w:r>
    </w:p>
    <w:p w:rsidR="00DB33EA" w:rsidRPr="00020944" w:rsidRDefault="00A23FC9" w:rsidP="000948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Правила организации учебного процесса по кредитной технологии обучения, утвержденные приказом Министра образования и науки Республики Казахстан от 20 апреля 2011 г. № 152 с изменениями и дополнениями от 12 октября 2018 г. №563;</w:t>
      </w:r>
    </w:p>
    <w:p w:rsidR="00DB33EA" w:rsidRPr="00020944" w:rsidRDefault="00A23FC9" w:rsidP="00094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944">
        <w:rPr>
          <w:rFonts w:ascii="Times New Roman" w:hAnsi="Times New Roman" w:cs="Times New Roman"/>
          <w:sz w:val="24"/>
          <w:szCs w:val="24"/>
        </w:rPr>
        <w:t>Приказ Министра сельского хозяйства Республики Казахстан от 21 января 2014 года № 20/56. Зарегистрирован в Министерстве юстиции Республики Казахстан 21 мая 2014 года № 9437.</w:t>
      </w:r>
    </w:p>
    <w:p w:rsidR="00DB33EA" w:rsidRPr="00020944" w:rsidRDefault="00A23FC9" w:rsidP="00094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944">
        <w:rPr>
          <w:rFonts w:ascii="Times New Roman" w:hAnsi="Times New Roman" w:cs="Times New Roman"/>
          <w:sz w:val="24"/>
          <w:szCs w:val="24"/>
        </w:rPr>
        <w:t>В соответствии с </w:t>
      </w:r>
      <w:hyperlink r:id="rId8" w:anchor="z1444" w:history="1">
        <w:r w:rsidRPr="0002094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</w:t>
        </w:r>
      </w:hyperlink>
      <w:r w:rsidRPr="00020944">
        <w:rPr>
          <w:rFonts w:ascii="Times New Roman" w:hAnsi="Times New Roman" w:cs="Times New Roman"/>
          <w:sz w:val="24"/>
          <w:szCs w:val="24"/>
        </w:rPr>
        <w:t xml:space="preserve"> статьи 138-5 Трудового кодекса Республики Казахстан от 15 мая 2007 года и </w:t>
      </w:r>
      <w:hyperlink r:id="rId9" w:anchor="z0" w:history="1">
        <w:r w:rsidRPr="0002094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020944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Казахстан от 29 апреля 2013 года № 406 «Об утверждении распределения и Правил использования средств на разработку профессиональных стандартов на 2013 год».</w:t>
      </w:r>
      <w:r w:rsidRPr="00020944">
        <w:rPr>
          <w:rFonts w:ascii="Times New Roman" w:hAnsi="Times New Roman" w:cs="Times New Roman"/>
        </w:rPr>
        <w:t xml:space="preserve"> </w:t>
      </w:r>
      <w:r w:rsidRPr="00020944">
        <w:rPr>
          <w:rFonts w:ascii="Times New Roman" w:hAnsi="Times New Roman" w:cs="Times New Roman"/>
          <w:sz w:val="24"/>
          <w:szCs w:val="24"/>
        </w:rPr>
        <w:t>Утвердить </w:t>
      </w:r>
      <w:hyperlink r:id="rId10" w:anchor="z8" w:history="1">
        <w:r w:rsidRPr="0002094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профессиональный стандарт</w:t>
        </w:r>
      </w:hyperlink>
      <w:r w:rsidRPr="00020944">
        <w:rPr>
          <w:rFonts w:ascii="Times New Roman" w:hAnsi="Times New Roman" w:cs="Times New Roman"/>
          <w:sz w:val="24"/>
          <w:szCs w:val="24"/>
        </w:rPr>
        <w:t xml:space="preserve"> в деятельности по агрономии и агрохимии.</w:t>
      </w:r>
    </w:p>
    <w:p w:rsidR="00DB33EA" w:rsidRPr="00020944" w:rsidRDefault="00DB33EA" w:rsidP="000948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Профессиональный стандарт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«Выращивание овощей и картофеля» Приказ Правления Национальной палаты предпринимателей Республики Казахстан «Атамекен» №339 от 11.12.2018г.</w:t>
      </w:r>
    </w:p>
    <w:p w:rsidR="00DB33EA" w:rsidRPr="00020944" w:rsidRDefault="00DB33EA" w:rsidP="000948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Профессиональный стандарт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«Садоводческая деятельность» Приказ Правления Национальной палаты предпринимателей Республики Казахстан «Атамекен» №339 от 11.12.2018г.</w:t>
      </w:r>
    </w:p>
    <w:p w:rsidR="00DB33EA" w:rsidRPr="00020944" w:rsidRDefault="00DB33EA" w:rsidP="000948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Профессиональный стандарт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«Выращивание сахарной свеклы и ее семян» Приказ Правления Национальной палаты предпринимателей Республики Казахстан «Атамекен» №263 от 26.12.2019г.</w:t>
      </w:r>
    </w:p>
    <w:p w:rsidR="00DB33EA" w:rsidRPr="00020944" w:rsidRDefault="00DB33EA" w:rsidP="000948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Профессиональный стандарт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«Производство тепличных овощей и ягод» Приказ Правления Национальной палаты предпринимателей Республики Казахстан «Атамекен» №263 от 26.12.2019г.</w:t>
      </w:r>
    </w:p>
    <w:p w:rsidR="00DB33EA" w:rsidRPr="00020944" w:rsidRDefault="00DB33EA" w:rsidP="000948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Профессиональный стандарт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«Виноградарство» Приказ Правления Национальной палаты предпринимателей Республики Казахстан «Атамекен» №263 от 26.12.2019г.</w:t>
      </w:r>
    </w:p>
    <w:p w:rsidR="00DB33EA" w:rsidRPr="00020944" w:rsidRDefault="00A23FC9" w:rsidP="0009485C">
      <w:pPr>
        <w:pStyle w:val="a3"/>
        <w:keepNext/>
        <w:keepLines/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02094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lastRenderedPageBreak/>
        <w:t>Концепция образовательной программы</w:t>
      </w:r>
    </w:p>
    <w:p w:rsidR="00A23FC9" w:rsidRPr="00020944" w:rsidRDefault="00DB33EA" w:rsidP="0009485C">
      <w:pPr>
        <w:keepNext/>
        <w:keepLines/>
        <w:widowControl w:val="0"/>
        <w:tabs>
          <w:tab w:val="left" w:pos="709"/>
          <w:tab w:val="left" w:pos="1134"/>
        </w:tabs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020944">
        <w:rPr>
          <w:rFonts w:ascii="Times New Roman" w:hAnsi="Times New Roman"/>
          <w:color w:val="000000"/>
          <w:sz w:val="24"/>
          <w:szCs w:val="24"/>
        </w:rPr>
        <w:tab/>
      </w:r>
      <w:r w:rsidR="00A23FC9" w:rsidRPr="00020944">
        <w:rPr>
          <w:rFonts w:ascii="Times New Roman" w:hAnsi="Times New Roman"/>
          <w:color w:val="000000"/>
          <w:sz w:val="24"/>
          <w:szCs w:val="24"/>
        </w:rPr>
        <w:t>Цель образовательной программы согласована с миссией университета и направлена на подготовку интеллектуальной элиты страны, обладающей передовыми знаниями предпринимательскими навыками, свободно владеющих тремя языками, демонстрирующих навыки концептуального, аналитического и логического мышления, творческий подход в профессиональной деятельности, способных работать в национальном и интернациональном коллективе, усваивающих стратегию обучения в течение всей жизни.</w:t>
      </w:r>
    </w:p>
    <w:p w:rsidR="00A23FC9" w:rsidRPr="00020944" w:rsidRDefault="00A23FC9" w:rsidP="000948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программа гармонизирована с 6-м уровнем Национальной рамки квалификаций РК, с Дублинскими дескрипторами, 1 циклом Квалификационной Рамки Европейского Пространства Высшего Образования. 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en-US"/>
        </w:rPr>
        <w:t>(A Framework for Qualification of the European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Higher Education Area),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так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уровнем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Европейской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Квалификационной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020944">
        <w:rPr>
          <w:rFonts w:ascii="Times New Roman" w:hAnsi="Times New Roman" w:cs="Times New Roman"/>
          <w:color w:val="000000"/>
          <w:sz w:val="24"/>
          <w:szCs w:val="24"/>
        </w:rPr>
        <w:t>Рамкидля</w:t>
      </w:r>
      <w:proofErr w:type="spellEnd"/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течении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всей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(The European Qualification Framework for Lifelong Learning)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</w:p>
    <w:p w:rsidR="00A23FC9" w:rsidRPr="00020944" w:rsidRDefault="00A23FC9" w:rsidP="000948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программа ориентирована на профессиональный и социальный заказ посредством формирования профессиональных компетенций, связанных с необходимыми видами научно-исследовательской, практической и предпринимательской деятельности, скорректированных с учетом требований </w:t>
      </w:r>
      <w:proofErr w:type="spellStart"/>
      <w:r w:rsidRPr="00020944">
        <w:rPr>
          <w:rFonts w:ascii="Times New Roman" w:hAnsi="Times New Roman" w:cs="Times New Roman"/>
          <w:color w:val="000000"/>
          <w:sz w:val="24"/>
          <w:szCs w:val="24"/>
        </w:rPr>
        <w:t>стейкхолдеров</w:t>
      </w:r>
      <w:proofErr w:type="spellEnd"/>
      <w:r w:rsidRPr="000209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3FC9" w:rsidRPr="00020944" w:rsidRDefault="00A23FC9" w:rsidP="0009485C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4"/>
        </w:rPr>
      </w:pPr>
      <w:r w:rsidRPr="00020944">
        <w:rPr>
          <w:color w:val="000000"/>
          <w:sz w:val="24"/>
        </w:rPr>
        <w:t>Уникальность данной ОП в том</w:t>
      </w:r>
      <w:r w:rsidRPr="00020944">
        <w:rPr>
          <w:color w:val="000000"/>
          <w:sz w:val="24"/>
          <w:lang w:val="kk-KZ"/>
        </w:rPr>
        <w:t>,</w:t>
      </w:r>
      <w:r w:rsidRPr="00020944">
        <w:rPr>
          <w:color w:val="000000"/>
          <w:sz w:val="24"/>
        </w:rPr>
        <w:t xml:space="preserve"> что</w:t>
      </w:r>
      <w:r w:rsidRPr="00020944">
        <w:rPr>
          <w:color w:val="000000"/>
          <w:sz w:val="24"/>
          <w:lang w:val="kk-KZ"/>
        </w:rPr>
        <w:t xml:space="preserve"> </w:t>
      </w:r>
      <w:r w:rsidRPr="00020944">
        <w:rPr>
          <w:color w:val="000000"/>
          <w:sz w:val="24"/>
        </w:rPr>
        <w:t xml:space="preserve">проводится практико-ориентированное обучение. ОП предоставляет студентам экспансивное образование в области сельскохозяйственных наук </w:t>
      </w:r>
      <w:r w:rsidRPr="00020944">
        <w:rPr>
          <w:color w:val="000000"/>
          <w:sz w:val="24"/>
          <w:lang w:val="kk-KZ"/>
        </w:rPr>
        <w:t>с</w:t>
      </w:r>
      <w:r w:rsidRPr="00020944">
        <w:rPr>
          <w:color w:val="000000"/>
          <w:sz w:val="24"/>
        </w:rPr>
        <w:t xml:space="preserve"> переход</w:t>
      </w:r>
      <w:r w:rsidRPr="00020944">
        <w:rPr>
          <w:color w:val="000000"/>
          <w:sz w:val="24"/>
          <w:lang w:val="kk-KZ"/>
        </w:rPr>
        <w:t>ом</w:t>
      </w:r>
      <w:r w:rsidRPr="00020944">
        <w:rPr>
          <w:color w:val="000000"/>
          <w:sz w:val="24"/>
        </w:rPr>
        <w:t xml:space="preserve"> на дуальную систему обучение. Для реализации ОП кафедра </w:t>
      </w:r>
      <w:r w:rsidRPr="00020944">
        <w:rPr>
          <w:color w:val="000000"/>
          <w:sz w:val="24"/>
          <w:lang w:val="kk-KZ"/>
        </w:rPr>
        <w:t xml:space="preserve">«Растениеводство и животноводство» </w:t>
      </w:r>
      <w:r w:rsidRPr="00020944">
        <w:rPr>
          <w:color w:val="000000"/>
          <w:sz w:val="24"/>
        </w:rPr>
        <w:t xml:space="preserve">обеспечена </w:t>
      </w:r>
      <w:r w:rsidRPr="00020944">
        <w:rPr>
          <w:color w:val="000000"/>
          <w:sz w:val="24"/>
          <w:lang w:val="kk-KZ"/>
        </w:rPr>
        <w:t>отличной материально технической базой. На кафедре имеются две современные теплицы, что позволяет круглогодично проводить различные опыты по защите овощных культур</w:t>
      </w:r>
      <w:r w:rsidRPr="00020944">
        <w:rPr>
          <w:color w:val="000000"/>
          <w:sz w:val="24"/>
        </w:rPr>
        <w:t xml:space="preserve"> от болезней и вредителей и на практике</w:t>
      </w:r>
      <w:r w:rsidRPr="00020944">
        <w:rPr>
          <w:color w:val="000000"/>
          <w:sz w:val="24"/>
          <w:lang w:val="kk-KZ"/>
        </w:rPr>
        <w:t>,</w:t>
      </w:r>
      <w:r w:rsidRPr="00020944">
        <w:rPr>
          <w:color w:val="000000"/>
          <w:sz w:val="24"/>
        </w:rPr>
        <w:t xml:space="preserve"> не отрываясь от аудиторных занятий</w:t>
      </w:r>
      <w:r w:rsidRPr="00020944">
        <w:rPr>
          <w:color w:val="000000"/>
          <w:sz w:val="24"/>
          <w:lang w:val="kk-KZ"/>
        </w:rPr>
        <w:t>,</w:t>
      </w:r>
      <w:r w:rsidRPr="00020944">
        <w:rPr>
          <w:color w:val="000000"/>
          <w:sz w:val="24"/>
        </w:rPr>
        <w:t xml:space="preserve"> закреплять пройденный материал. Так же в распоряжении кафедры имеется опытный участок «Кайнар </w:t>
      </w:r>
      <w:proofErr w:type="spellStart"/>
      <w:r w:rsidRPr="00020944">
        <w:rPr>
          <w:color w:val="000000"/>
          <w:sz w:val="24"/>
        </w:rPr>
        <w:t>булак</w:t>
      </w:r>
      <w:proofErr w:type="spellEnd"/>
      <w:r w:rsidRPr="00020944">
        <w:rPr>
          <w:color w:val="000000"/>
          <w:sz w:val="24"/>
        </w:rPr>
        <w:t xml:space="preserve">» площадью (2.8 га) для выращивания плодовых деревьев, виноградника, овощных культур в открытом грунте, зерновых культур, а так же кормовых культур. На поле студентами проводятся все агротехнические мероприятия, мероприятия по борьбе с вредителями и болезнями. </w:t>
      </w:r>
    </w:p>
    <w:p w:rsidR="00A23FC9" w:rsidRPr="00020944" w:rsidRDefault="00A23FC9" w:rsidP="0009485C">
      <w:pPr>
        <w:keepNext/>
        <w:keepLines/>
        <w:widowControl w:val="0"/>
        <w:tabs>
          <w:tab w:val="left" w:pos="70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Данная образовательная программа разработана с учетом достижений современного отечественного и мирового опыта подготовки по данному направлению, авторских и коллективных трудов и учебно-методических разработок в области специализации, требований работодателей и запросов рынка труда.</w:t>
      </w:r>
    </w:p>
    <w:p w:rsidR="00A23FC9" w:rsidRPr="00020944" w:rsidRDefault="00A23FC9" w:rsidP="0009485C">
      <w:pPr>
        <w:keepNext/>
        <w:keepLines/>
        <w:widowControl w:val="0"/>
        <w:tabs>
          <w:tab w:val="left" w:pos="70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программа нацелена на достижение результатов обучения через организацию образовательного процесса с применением принципов Болонского процесса, </w:t>
      </w:r>
      <w:proofErr w:type="spellStart"/>
      <w:r w:rsidRPr="00020944">
        <w:rPr>
          <w:rFonts w:ascii="Times New Roman" w:hAnsi="Times New Roman" w:cs="Times New Roman"/>
          <w:color w:val="000000"/>
          <w:sz w:val="24"/>
          <w:szCs w:val="24"/>
        </w:rPr>
        <w:t>студентоцентрированного</w:t>
      </w:r>
      <w:proofErr w:type="spellEnd"/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обучения, доступности и </w:t>
      </w:r>
      <w:proofErr w:type="spellStart"/>
      <w:r w:rsidRPr="00020944">
        <w:rPr>
          <w:rFonts w:ascii="Times New Roman" w:hAnsi="Times New Roman" w:cs="Times New Roman"/>
          <w:color w:val="000000"/>
          <w:sz w:val="24"/>
          <w:szCs w:val="24"/>
        </w:rPr>
        <w:t>инклюзивности</w:t>
      </w:r>
      <w:proofErr w:type="spellEnd"/>
      <w:r w:rsidRPr="000209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3FC9" w:rsidRPr="00020944" w:rsidRDefault="00A23FC9" w:rsidP="0009485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020944">
        <w:rPr>
          <w:rFonts w:ascii="Times New Roman" w:hAnsi="Times New Roman"/>
          <w:bCs/>
          <w:color w:val="000000"/>
          <w:sz w:val="24"/>
          <w:szCs w:val="24"/>
          <w:lang w:val="ru-RU"/>
        </w:rPr>
        <w:t>Результаты обучения по программе достигаются посредством следующих учебных мероприятий:</w:t>
      </w:r>
    </w:p>
    <w:p w:rsidR="00A23FC9" w:rsidRPr="00020944" w:rsidRDefault="00A23FC9" w:rsidP="0009485C">
      <w:pPr>
        <w:keepNext/>
        <w:keepLines/>
        <w:widowControl w:val="0"/>
        <w:tabs>
          <w:tab w:val="left" w:pos="70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аудиторные занятия: лекции, семинары, практические и лабораторные занятия –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проводятся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применением 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>инновационных технологий обучения, использования новейших достижений науки, технологий и информационных систем;</w:t>
      </w:r>
    </w:p>
    <w:p w:rsidR="00A23FC9" w:rsidRPr="00020944" w:rsidRDefault="00A23FC9" w:rsidP="0009485C">
      <w:pPr>
        <w:keepNext/>
        <w:keepLines/>
        <w:widowControl w:val="0"/>
        <w:tabs>
          <w:tab w:val="left" w:pos="70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>- внеаудиторные занятия: самостоятельная работа обучающегося, в том числе под руководством преподавателя, индивидуальных консультаций;</w:t>
      </w:r>
    </w:p>
    <w:p w:rsidR="00A23FC9" w:rsidRPr="00020944" w:rsidRDefault="00A23FC9" w:rsidP="0009485C">
      <w:pPr>
        <w:keepNext/>
        <w:keepLines/>
        <w:widowControl w:val="0"/>
        <w:tabs>
          <w:tab w:val="left" w:pos="70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>- проведение профессиональных практик, выполнение курсовых и дипломных работ (проектов).</w:t>
      </w:r>
    </w:p>
    <w:p w:rsidR="00A23FC9" w:rsidRPr="00020944" w:rsidRDefault="00A23FC9" w:rsidP="000948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В университете приняты меры по поддержанию академической честности и академической свободы, защите от любого вида нетерпимости и дискриминации в отношении обучающихся.</w:t>
      </w:r>
    </w:p>
    <w:p w:rsidR="00A23FC9" w:rsidRPr="00020944" w:rsidRDefault="00A23FC9" w:rsidP="0009485C">
      <w:pPr>
        <w:keepNext/>
        <w:keepLines/>
        <w:widowControl w:val="0"/>
        <w:tabs>
          <w:tab w:val="left" w:pos="70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Качество ОП обеспечивается привлечением </w:t>
      </w:r>
      <w:proofErr w:type="spellStart"/>
      <w:r w:rsidRPr="00020944">
        <w:rPr>
          <w:rFonts w:ascii="Times New Roman" w:hAnsi="Times New Roman" w:cs="Times New Roman"/>
          <w:color w:val="000000"/>
          <w:sz w:val="24"/>
          <w:szCs w:val="24"/>
        </w:rPr>
        <w:t>стейкхолдеров</w:t>
      </w:r>
      <w:proofErr w:type="spellEnd"/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к ее разработке и оценке, систематическим мониторингом и обзором ее содержания.</w:t>
      </w:r>
    </w:p>
    <w:p w:rsidR="00A23FC9" w:rsidRPr="00020944" w:rsidRDefault="00A23FC9" w:rsidP="0009485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A23FC9" w:rsidRPr="00020944" w:rsidRDefault="00A23FC9" w:rsidP="0009485C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</w:pPr>
      <w:r w:rsidRPr="0002094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lastRenderedPageBreak/>
        <w:t>4.Требования к поступающим</w:t>
      </w:r>
    </w:p>
    <w:p w:rsidR="00A23FC9" w:rsidRPr="00020944" w:rsidRDefault="00A23FC9" w:rsidP="0009485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  <w:lang w:val="ru-RU" w:eastAsia="ru-RU"/>
        </w:rPr>
      </w:pPr>
      <w:r w:rsidRPr="00020944">
        <w:rPr>
          <w:rFonts w:ascii="Times New Roman" w:eastAsia="Calibri" w:hAnsi="Times New Roman"/>
          <w:color w:val="000000"/>
          <w:sz w:val="24"/>
          <w:szCs w:val="24"/>
          <w:lang w:val="ru-RU" w:eastAsia="ru-RU"/>
        </w:rPr>
        <w:t>Установлены согласно Типовым правилам приема на обучение в организации образования, реализующие образовательные программы высшего и послевузовского образования приказ МОН РК №600 от 31.10.2018</w:t>
      </w:r>
    </w:p>
    <w:p w:rsidR="00A23FC9" w:rsidRPr="00020944" w:rsidRDefault="00A23FC9" w:rsidP="0009485C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Pr="000209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1. ПАСПОРТ ОБРАЗОВАТЕЛЬНОЙ ПРОГРАММЫ</w:t>
      </w:r>
    </w:p>
    <w:p w:rsidR="00A23FC9" w:rsidRPr="00020944" w:rsidRDefault="00A23FC9" w:rsidP="000948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b/>
          <w:color w:val="000000"/>
          <w:sz w:val="24"/>
          <w:szCs w:val="24"/>
        </w:rPr>
        <w:t>1.1</w:t>
      </w:r>
      <w:r w:rsidRPr="00020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Цель и задачи образовательной программы по специальности</w:t>
      </w:r>
    </w:p>
    <w:p w:rsidR="00A23FC9" w:rsidRPr="00020944" w:rsidRDefault="00A23FC9" w:rsidP="0009485C">
      <w:pPr>
        <w:spacing w:after="0" w:line="240" w:lineRule="auto"/>
        <w:ind w:firstLine="34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23FC9" w:rsidRPr="00020944" w:rsidRDefault="00A23FC9" w:rsidP="000948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 ОП: </w:t>
      </w:r>
      <w:r w:rsidRPr="0002094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Подготовка бакалавров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, владеющих теоретическими и практическими навыками в сельскохозяйственной области, обладающие</w:t>
      </w:r>
      <w:r w:rsidR="00AD5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51D8" w:rsidRPr="00AD51D8">
        <w:rPr>
          <w:rFonts w:ascii="Times New Roman" w:eastAsia="Times New Roman" w:hAnsi="Times New Roman" w:cs="Times New Roman"/>
          <w:color w:val="FF0000"/>
          <w:sz w:val="24"/>
          <w:szCs w:val="24"/>
        </w:rPr>
        <w:t>инновационными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методами и инструментами в   области карантина и защиты растений.</w:t>
      </w:r>
    </w:p>
    <w:p w:rsidR="00A23FC9" w:rsidRPr="00020944" w:rsidRDefault="00A23FC9" w:rsidP="000948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bCs/>
          <w:color w:val="000000"/>
          <w:sz w:val="24"/>
          <w:szCs w:val="24"/>
        </w:rPr>
        <w:t>Задачи ОП:</w:t>
      </w:r>
    </w:p>
    <w:p w:rsidR="00A23FC9" w:rsidRPr="00020944" w:rsidRDefault="00A23FC9" w:rsidP="000948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формирование социально-ответственного поведения в обществе, понимание значимости профессиональных этических норм и следование этим нормам;</w:t>
      </w:r>
    </w:p>
    <w:p w:rsidR="00A23FC9" w:rsidRPr="00020944" w:rsidRDefault="00A23FC9" w:rsidP="000948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- обеспечение умениями и навыками обучения в течение всей жизни, которые позволят им успешно адаптироваться к меняющимся условиямна протяжении всей их профессиональной карьеры;</w:t>
      </w:r>
    </w:p>
    <w:p w:rsidR="00A23FC9" w:rsidRPr="00020944" w:rsidRDefault="00A23FC9" w:rsidP="000948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- обеспечение условий для приобретения высокого общего интеллектуального уровня развития, овладение грамотной и развитой речью, культурой мышления и навыками научной организации труда в сфере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агропромышленного комплекса;</w:t>
      </w:r>
    </w:p>
    <w:p w:rsidR="00A23FC9" w:rsidRPr="00020944" w:rsidRDefault="00A23FC9" w:rsidP="000948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- формирование конкурентоспособности выпускников в сфере производства, защиты и переработки растениеводческой продукции, для обеспечения возможности их максимально быстрого трудоустройства по специальности или продолжения обучения на п</w:t>
      </w:r>
      <w:r w:rsidR="00157E6B" w:rsidRPr="0002094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следующих ступенях обучения.</w:t>
      </w:r>
    </w:p>
    <w:p w:rsidR="00A23FC9" w:rsidRPr="00020944" w:rsidRDefault="00A23FC9" w:rsidP="000948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1.2 Перечень квалификаций и должностей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-ItalicMT" w:hAnsi="Times New Roman" w:cs="Times New Roman"/>
          <w:iCs/>
          <w:color w:val="000000"/>
          <w:sz w:val="24"/>
          <w:szCs w:val="24"/>
          <w:lang w:val="kk-KZ"/>
        </w:rPr>
      </w:pPr>
      <w:r w:rsidRPr="00020944"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  <w:t>Выпускнику по данной ОП присуждается степень «</w:t>
      </w:r>
      <w:r w:rsidRPr="00020944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>бакалавр сельского хозяйства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»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по </w:t>
      </w:r>
      <w:r w:rsidR="00157E6B" w:rsidRPr="0002094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образовательной программе 6В0813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00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</w:t>
      </w:r>
      <w:r w:rsidR="00E01AC4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«Защита и карантин растений »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. 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944"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  <w:t xml:space="preserve">Бакалавры по </w:t>
      </w:r>
      <w:r w:rsidRPr="00020944">
        <w:rPr>
          <w:rFonts w:ascii="Times New Roman" w:eastAsia="TimesNewRomanPS-ItalicMT" w:hAnsi="Times New Roman" w:cs="Times New Roman"/>
          <w:iCs/>
          <w:color w:val="000000"/>
          <w:sz w:val="24"/>
          <w:szCs w:val="24"/>
          <w:lang w:val="kk-KZ"/>
        </w:rPr>
        <w:t>ОП</w:t>
      </w:r>
      <w:r w:rsidR="00157E6B" w:rsidRPr="00020944"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  <w:t xml:space="preserve"> 6В0813</w:t>
      </w:r>
      <w:r w:rsidRPr="00020944"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  <w:t>00</w:t>
      </w:r>
      <w:r w:rsidRPr="00020944">
        <w:rPr>
          <w:rFonts w:ascii="Times New Roman" w:eastAsia="TimesNewRomanPS-ItalicMT" w:hAnsi="Times New Roman" w:cs="Times New Roman"/>
          <w:iCs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  <w:t>-</w:t>
      </w:r>
      <w:r w:rsidRPr="00020944">
        <w:rPr>
          <w:rFonts w:ascii="Times New Roman" w:eastAsia="TimesNewRomanPS-ItalicMT" w:hAnsi="Times New Roman" w:cs="Times New Roman"/>
          <w:iCs/>
          <w:color w:val="000000"/>
          <w:sz w:val="24"/>
          <w:szCs w:val="24"/>
          <w:lang w:val="kk-KZ"/>
        </w:rPr>
        <w:t xml:space="preserve"> </w:t>
      </w:r>
      <w:r w:rsidR="00E01AC4">
        <w:rPr>
          <w:rFonts w:ascii="Times New Roman" w:eastAsia="TimesNewRomanPS-ItalicMT" w:hAnsi="Times New Roman" w:cs="Times New Roman"/>
          <w:iCs/>
          <w:color w:val="000000"/>
          <w:sz w:val="24"/>
          <w:szCs w:val="24"/>
          <w:lang w:val="kk-KZ"/>
        </w:rPr>
        <w:t>«Защита и карантин растений »</w:t>
      </w:r>
      <w:r w:rsidRPr="00020944"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  <w:t xml:space="preserve"> могут занимать первичные должности</w:t>
      </w:r>
      <w:r w:rsidRPr="00020944">
        <w:rPr>
          <w:rFonts w:ascii="Times New Roman" w:eastAsia="TimesNewRomanPS-ItalicMT" w:hAnsi="Times New Roman" w:cs="Times New Roman"/>
          <w:iCs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  <w:t>агронома</w:t>
      </w:r>
      <w:r w:rsidR="00E01AC4">
        <w:rPr>
          <w:rFonts w:ascii="Times New Roman" w:hAnsi="Times New Roman" w:cs="Times New Roman"/>
          <w:sz w:val="24"/>
          <w:szCs w:val="24"/>
        </w:rPr>
        <w:t>, руководителя и специалиста</w:t>
      </w:r>
      <w:r w:rsidRPr="00020944">
        <w:rPr>
          <w:rFonts w:ascii="Times New Roman" w:hAnsi="Times New Roman" w:cs="Times New Roman"/>
          <w:sz w:val="24"/>
          <w:szCs w:val="24"/>
        </w:rPr>
        <w:t xml:space="preserve"> сельскохозяйственных и коммерческих предприятий, к</w:t>
      </w:r>
      <w:r w:rsidR="00E01AC4">
        <w:rPr>
          <w:rFonts w:ascii="Times New Roman" w:hAnsi="Times New Roman" w:cs="Times New Roman"/>
          <w:sz w:val="24"/>
          <w:szCs w:val="24"/>
        </w:rPr>
        <w:t>арантинных и семенных инспекций</w:t>
      </w:r>
      <w:r w:rsidRPr="000209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944">
        <w:rPr>
          <w:rFonts w:ascii="Times New Roman" w:hAnsi="Times New Roman" w:cs="Times New Roman"/>
          <w:sz w:val="24"/>
          <w:szCs w:val="24"/>
        </w:rPr>
        <w:t>биофабриках</w:t>
      </w:r>
      <w:proofErr w:type="spellEnd"/>
      <w:r w:rsidRPr="00020944">
        <w:rPr>
          <w:rFonts w:ascii="Times New Roman" w:hAnsi="Times New Roman" w:cs="Times New Roman"/>
          <w:sz w:val="24"/>
          <w:szCs w:val="24"/>
        </w:rPr>
        <w:t xml:space="preserve">, предприятиях по хранению и переработке продукции растениеводства и </w:t>
      </w:r>
      <w:proofErr w:type="spellStart"/>
      <w:r w:rsidRPr="00020944">
        <w:rPr>
          <w:rFonts w:ascii="Times New Roman" w:hAnsi="Times New Roman" w:cs="Times New Roman"/>
          <w:sz w:val="24"/>
          <w:szCs w:val="24"/>
        </w:rPr>
        <w:t>плодоовощеводства</w:t>
      </w:r>
      <w:proofErr w:type="spellEnd"/>
      <w:r w:rsidRPr="00020944">
        <w:rPr>
          <w:rFonts w:ascii="Times New Roman" w:hAnsi="Times New Roman" w:cs="Times New Roman"/>
          <w:sz w:val="24"/>
          <w:szCs w:val="24"/>
        </w:rPr>
        <w:t>, учреждениях таможни, сфер экологии, охраны окружающей среды, научных учреждений, государственных и административных органов.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157E6B" w:rsidRPr="00020944" w:rsidRDefault="00157E6B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1.3 Квалификационная характеристика выпускника образовательной программы</w:t>
      </w:r>
      <w:r w:rsidRPr="000209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b/>
          <w:color w:val="000000"/>
          <w:sz w:val="24"/>
          <w:szCs w:val="24"/>
        </w:rPr>
        <w:t>1.3.1 Сфера профессиональной деятельности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Сферой профессиональной деятельности является </w:t>
      </w:r>
      <w:proofErr w:type="spellStart"/>
      <w:r w:rsidRPr="00020944"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  <w:t>агропромышленн</w:t>
      </w:r>
      <w:proofErr w:type="spellEnd"/>
      <w:r w:rsidRPr="00020944">
        <w:rPr>
          <w:rFonts w:ascii="Times New Roman" w:eastAsia="TimesNewRomanPS-ItalicMT" w:hAnsi="Times New Roman" w:cs="Times New Roman"/>
          <w:iCs/>
          <w:color w:val="000000"/>
          <w:sz w:val="24"/>
          <w:szCs w:val="24"/>
          <w:lang w:val="kk-KZ"/>
        </w:rPr>
        <w:t>ый</w:t>
      </w:r>
      <w:r w:rsidRPr="00020944"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  <w:t xml:space="preserve"> комплекс: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республиканские,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областные, районные государственные учреждения агропромышленного комплекса;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акционерные общества, производственные кооперативы, товарищества с ограниченной ответственностью, фирмы сельскохозяйственного направления;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- фермерские, индивидуальные, коллективные хозяйства; 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- экспериментально-исследовательские учреждения в сфере сельского хозяйства; 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- предприятия по хранению и переработке растениеводческой продукции;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- карантинные службы.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b/>
          <w:color w:val="000000"/>
          <w:sz w:val="24"/>
          <w:szCs w:val="24"/>
        </w:rPr>
        <w:t>1.3.2 Объекты профессиональной деятельности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Объектами профессиональной деятельности выпускников являются: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научно-обоснованное использование </w:t>
      </w:r>
      <w:proofErr w:type="spellStart"/>
      <w:r w:rsidRPr="00020944">
        <w:rPr>
          <w:rFonts w:ascii="Times New Roman" w:hAnsi="Times New Roman" w:cs="Times New Roman"/>
          <w:color w:val="000000"/>
          <w:sz w:val="24"/>
          <w:szCs w:val="24"/>
        </w:rPr>
        <w:t>земельны</w:t>
      </w:r>
      <w:proofErr w:type="spellEnd"/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х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ресурс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ов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сельскохозяйственного 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назначения;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знание и применение инновационных технологий возделывания </w:t>
      </w:r>
      <w:proofErr w:type="spellStart"/>
      <w:r w:rsidRPr="00020944">
        <w:rPr>
          <w:rFonts w:ascii="Times New Roman" w:hAnsi="Times New Roman" w:cs="Times New Roman"/>
          <w:color w:val="000000"/>
          <w:sz w:val="24"/>
          <w:szCs w:val="24"/>
        </w:rPr>
        <w:t>сельскохозяйственны</w:t>
      </w:r>
      <w:proofErr w:type="spellEnd"/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х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культур,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их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сем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ян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20944">
        <w:rPr>
          <w:rFonts w:ascii="Times New Roman" w:hAnsi="Times New Roman" w:cs="Times New Roman"/>
          <w:color w:val="000000"/>
          <w:sz w:val="24"/>
          <w:szCs w:val="24"/>
        </w:rPr>
        <w:t>посадочн</w:t>
      </w:r>
      <w:proofErr w:type="spellEnd"/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ого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материал;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научнообоснованный расчет доз и применение органоминеральных </w:t>
      </w:r>
      <w:proofErr w:type="spellStart"/>
      <w:r w:rsidRPr="00020944">
        <w:rPr>
          <w:rFonts w:ascii="Times New Roman" w:hAnsi="Times New Roman" w:cs="Times New Roman"/>
          <w:color w:val="000000"/>
          <w:sz w:val="24"/>
          <w:szCs w:val="24"/>
        </w:rPr>
        <w:t>удобрени</w:t>
      </w:r>
      <w:proofErr w:type="spellEnd"/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й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защита сельхозкультур от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вредны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х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организм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ов: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сорняк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ов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0944">
        <w:rPr>
          <w:rFonts w:ascii="Times New Roman" w:hAnsi="Times New Roman" w:cs="Times New Roman"/>
          <w:color w:val="000000"/>
          <w:sz w:val="24"/>
          <w:szCs w:val="24"/>
        </w:rPr>
        <w:t>вредител</w:t>
      </w:r>
      <w:proofErr w:type="spellEnd"/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ей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болезни с.-х. растений;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- природные кормовые угодья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 их защита; 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почва и воспроизводств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о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ее плодородия;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-сельскохозяйственные машины и оборудования используемые при обработки 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полевых и садовых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культур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материалы и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горюче-смазочные материалы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для эксплуатации сельхозмашин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b/>
          <w:color w:val="000000"/>
          <w:sz w:val="24"/>
          <w:szCs w:val="24"/>
        </w:rPr>
        <w:t>1.3.3 Предметы профессиональной деятельности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Предметами профессиональной деятельности бакалавра по специальности </w:t>
      </w:r>
      <w:r w:rsidR="00157E6B" w:rsidRPr="0002094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6В08130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</w:t>
      </w:r>
      <w:r w:rsidR="00E01AC4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«Защита и карантин растений »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</w:t>
      </w:r>
      <w:r w:rsidRPr="00020944"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  <w:t>системы: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земли сельскохозяйственного производства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органические, минеральные средства для защиты от вредителей; 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020944">
        <w:rPr>
          <w:rFonts w:ascii="Times New Roman" w:hAnsi="Times New Roman" w:cs="Times New Roman"/>
          <w:color w:val="000000"/>
          <w:sz w:val="24"/>
          <w:szCs w:val="24"/>
        </w:rPr>
        <w:t>поливн</w:t>
      </w:r>
      <w:proofErr w:type="spellEnd"/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ая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вод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- почва;</w:t>
      </w:r>
    </w:p>
    <w:p w:rsidR="00F80A90" w:rsidRPr="00020944" w:rsidRDefault="00F80A90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- вредители </w:t>
      </w:r>
      <w:r w:rsidR="0009485C" w:rsidRPr="00020944">
        <w:rPr>
          <w:rFonts w:ascii="Times New Roman" w:hAnsi="Times New Roman" w:cs="Times New Roman"/>
          <w:color w:val="000000"/>
          <w:sz w:val="24"/>
          <w:szCs w:val="24"/>
        </w:rPr>
        <w:t>и болезни сельскохозяйственных культур</w:t>
      </w:r>
      <w:r w:rsidR="0009485C"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- сорные растения;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сельскохозяйственные растения и их сорта.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b/>
          <w:color w:val="000000"/>
          <w:sz w:val="24"/>
          <w:szCs w:val="24"/>
        </w:rPr>
        <w:t>1.3.4 Виды профессиональной деятельности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Бакалавр по специальности </w:t>
      </w:r>
      <w:r w:rsidR="00157E6B" w:rsidRPr="0002094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6В08130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</w:t>
      </w:r>
      <w:r w:rsidR="00D402BD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«Защита и карантин растений</w:t>
      </w:r>
      <w:r w:rsidR="00E01AC4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»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может выполнять следующие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виды профессиональной деятельности: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- производственно-технологическая; 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- организационно-управленческая;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экспериментально-исследовательская; 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в средне-профессиональных учебных заведениях по профилю специальности.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0EB6" w:rsidRDefault="00370EB6" w:rsidP="0009485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:rsidR="00A23FC9" w:rsidRPr="00020944" w:rsidRDefault="00A23FC9" w:rsidP="0009485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8"/>
          <w:lang w:val="kk-KZ"/>
        </w:rPr>
      </w:pPr>
      <w:r w:rsidRPr="00020944">
        <w:rPr>
          <w:rFonts w:ascii="Times New Roman" w:hAnsi="Times New Roman" w:cs="Times New Roman"/>
          <w:b/>
          <w:color w:val="000000"/>
          <w:sz w:val="24"/>
          <w:szCs w:val="28"/>
        </w:rPr>
        <w:t>2.</w:t>
      </w:r>
      <w:r w:rsidRPr="00020944">
        <w:rPr>
          <w:rFonts w:ascii="Times New Roman" w:hAnsi="Times New Roman" w:cs="Times New Roman"/>
          <w:b/>
          <w:color w:val="000000"/>
          <w:sz w:val="24"/>
          <w:szCs w:val="28"/>
          <w:lang w:val="kk-KZ"/>
        </w:rPr>
        <w:t xml:space="preserve"> </w:t>
      </w:r>
      <w:r w:rsidRPr="00020944">
        <w:rPr>
          <w:rFonts w:ascii="Times New Roman" w:hAnsi="Times New Roman" w:cs="Times New Roman"/>
          <w:b/>
          <w:color w:val="000000"/>
          <w:sz w:val="24"/>
          <w:szCs w:val="28"/>
        </w:rPr>
        <w:t>РЕЗУЛЬТАТЫ ОБУЧЕНИЯ ПО ОП</w:t>
      </w:r>
    </w:p>
    <w:p w:rsidR="00A23FC9" w:rsidRPr="00020944" w:rsidRDefault="00A23FC9" w:rsidP="0009485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8"/>
          <w:lang w:val="kk-KZ"/>
        </w:rPr>
      </w:pPr>
    </w:p>
    <w:p w:rsidR="00A23FC9" w:rsidRPr="00020944" w:rsidRDefault="00A23FC9" w:rsidP="0009485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20944">
        <w:rPr>
          <w:rFonts w:ascii="Times New Roman" w:hAnsi="Times New Roman" w:cs="Times New Roman"/>
          <w:b/>
          <w:color w:val="000000"/>
          <w:sz w:val="24"/>
          <w:szCs w:val="28"/>
        </w:rPr>
        <w:t>РО1</w:t>
      </w:r>
      <w:r w:rsidRPr="00020944">
        <w:rPr>
          <w:rFonts w:ascii="Times New Roman" w:hAnsi="Times New Roman" w:cs="Times New Roman"/>
          <w:color w:val="000000"/>
          <w:sz w:val="24"/>
          <w:szCs w:val="28"/>
        </w:rPr>
        <w:t xml:space="preserve">  С</w:t>
      </w:r>
      <w:proofErr w:type="spellStart"/>
      <w:r w:rsidRPr="00020944">
        <w:rPr>
          <w:rFonts w:ascii="Times New Roman" w:hAnsi="Times New Roman" w:cs="Times New Roman"/>
          <w:color w:val="000000"/>
          <w:sz w:val="24"/>
          <w:szCs w:val="28"/>
          <w:lang w:val="de-DE"/>
        </w:rPr>
        <w:t>вободно</w:t>
      </w:r>
      <w:proofErr w:type="spellEnd"/>
      <w:r w:rsidRPr="00020944"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</w:t>
      </w:r>
      <w:proofErr w:type="spellStart"/>
      <w:r w:rsidRPr="00020944">
        <w:rPr>
          <w:rFonts w:ascii="Times New Roman" w:eastAsia="Times New Roman" w:hAnsi="Times New Roman" w:cs="Times New Roman"/>
          <w:color w:val="000000"/>
          <w:sz w:val="24"/>
          <w:szCs w:val="28"/>
          <w:lang w:eastAsia="de-DE"/>
        </w:rPr>
        <w:t>коммуницировать</w:t>
      </w:r>
      <w:proofErr w:type="spellEnd"/>
      <w:r w:rsidRPr="00020944">
        <w:rPr>
          <w:rFonts w:ascii="Times New Roman" w:eastAsia="Times New Roman" w:hAnsi="Times New Roman" w:cs="Times New Roman"/>
          <w:color w:val="000000"/>
          <w:sz w:val="24"/>
          <w:szCs w:val="28"/>
          <w:lang w:eastAsia="de-DE"/>
        </w:rPr>
        <w:t xml:space="preserve"> в профессиональной среде и социуме </w:t>
      </w:r>
      <w:proofErr w:type="spellStart"/>
      <w:r w:rsidRPr="00020944">
        <w:rPr>
          <w:rFonts w:ascii="Times New Roman" w:hAnsi="Times New Roman" w:cs="Times New Roman"/>
          <w:color w:val="000000"/>
          <w:sz w:val="24"/>
          <w:szCs w:val="28"/>
          <w:lang w:val="de-DE"/>
        </w:rPr>
        <w:t>н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8"/>
          <w:lang w:val="de-DE" w:eastAsia="de-DE"/>
        </w:rPr>
        <w:t>а</w:t>
      </w:r>
      <w:proofErr w:type="spellEnd"/>
      <w:r w:rsidRPr="00020944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de-DE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8"/>
        </w:rPr>
        <w:t xml:space="preserve">казахском, русском и </w:t>
      </w:r>
      <w:proofErr w:type="spellStart"/>
      <w:r w:rsidRPr="00020944">
        <w:rPr>
          <w:rFonts w:ascii="Times New Roman" w:hAnsi="Times New Roman" w:cs="Times New Roman"/>
          <w:color w:val="000000"/>
          <w:sz w:val="24"/>
          <w:szCs w:val="28"/>
          <w:lang w:val="de-DE"/>
        </w:rPr>
        <w:t>английском</w:t>
      </w:r>
      <w:proofErr w:type="spellEnd"/>
      <w:r w:rsidRPr="00020944"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</w:t>
      </w:r>
      <w:proofErr w:type="spellStart"/>
      <w:r w:rsidRPr="00020944">
        <w:rPr>
          <w:rFonts w:ascii="Times New Roman" w:hAnsi="Times New Roman" w:cs="Times New Roman"/>
          <w:color w:val="000000"/>
          <w:sz w:val="24"/>
          <w:szCs w:val="28"/>
          <w:lang w:val="de-DE"/>
        </w:rPr>
        <w:t>язык</w:t>
      </w:r>
      <w:proofErr w:type="spellEnd"/>
      <w:r w:rsidRPr="00020944">
        <w:rPr>
          <w:rFonts w:ascii="Times New Roman" w:hAnsi="Times New Roman" w:cs="Times New Roman"/>
          <w:color w:val="000000"/>
          <w:sz w:val="24"/>
          <w:szCs w:val="28"/>
        </w:rPr>
        <w:t>ах.</w:t>
      </w:r>
    </w:p>
    <w:p w:rsidR="00A23FC9" w:rsidRPr="00AF223F" w:rsidRDefault="00A23FC9" w:rsidP="0009485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de-DE"/>
        </w:rPr>
      </w:pPr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t xml:space="preserve">РО2 </w:t>
      </w:r>
      <w:r w:rsidRPr="00AF223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de-DE"/>
        </w:rPr>
        <w:t xml:space="preserve">Демонстрировать естественнонаучные, общественные, социально-экономические знания </w:t>
      </w:r>
      <w:r w:rsidR="00E01AC4" w:rsidRPr="00AF223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de-DE"/>
        </w:rPr>
        <w:t xml:space="preserve">и </w:t>
      </w:r>
      <w:r w:rsidR="00E01AC4" w:rsidRPr="00AF223F">
        <w:rPr>
          <w:rFonts w:ascii="Times New Roman" w:eastAsia="Times New Roman" w:hAnsi="Times New Roman" w:cs="Times New Roman"/>
          <w:color w:val="FF0000"/>
          <w:sz w:val="24"/>
          <w:szCs w:val="28"/>
          <w:highlight w:val="yellow"/>
          <w:lang w:eastAsia="de-DE"/>
        </w:rPr>
        <w:t>их применение</w:t>
      </w:r>
      <w:r w:rsidR="00E01AC4" w:rsidRPr="00AF223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de-DE"/>
        </w:rPr>
        <w:t xml:space="preserve"> </w:t>
      </w:r>
      <w:r w:rsidRPr="00AF223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de-DE"/>
        </w:rPr>
        <w:t>в профессиональной деятельности, методы математической обработки данных, теоретического и экспериментального исследования, нормативные документы и элементы экономического анализа.</w:t>
      </w:r>
    </w:p>
    <w:p w:rsidR="00A23FC9" w:rsidRPr="00AF223F" w:rsidRDefault="00A23FC9" w:rsidP="0009485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de-DE"/>
        </w:rPr>
      </w:pPr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t xml:space="preserve">РО3 </w:t>
      </w:r>
      <w:r w:rsidRPr="00AF223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de-DE"/>
        </w:rPr>
        <w:t>Обладать информационной</w:t>
      </w:r>
      <w:r w:rsidR="00E01AC4" w:rsidRPr="00AF223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val="kk-KZ" w:eastAsia="de-DE"/>
        </w:rPr>
        <w:t xml:space="preserve">, </w:t>
      </w:r>
      <w:r w:rsidRPr="00AF223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de-DE"/>
        </w:rPr>
        <w:t>вычислительной</w:t>
      </w:r>
      <w:r w:rsidR="00E01AC4" w:rsidRPr="00AF223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val="kk-KZ" w:eastAsia="de-DE"/>
        </w:rPr>
        <w:t xml:space="preserve"> и цифровой</w:t>
      </w:r>
      <w:r w:rsidRPr="00AF223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de-DE"/>
        </w:rPr>
        <w:t xml:space="preserve"> грамотностью, уметь самостоятельно определять цели исследования и выбирать пути ее достижения; умением обобщения, анализа и восприятия информации, обобщать статистическую обработку результатов опытов, формулировать выводы.</w:t>
      </w:r>
    </w:p>
    <w:p w:rsidR="007C6C9D" w:rsidRPr="00AF223F" w:rsidRDefault="007C6C9D" w:rsidP="007C6C9D">
      <w:pPr>
        <w:tabs>
          <w:tab w:val="left" w:pos="993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val="kk-KZ" w:eastAsia="de-DE"/>
        </w:rPr>
      </w:pPr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t>РО</w:t>
      </w:r>
      <w:proofErr w:type="gramStart"/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t>4</w:t>
      </w:r>
      <w:proofErr w:type="gramEnd"/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t xml:space="preserve"> </w:t>
      </w:r>
      <w:r w:rsidRPr="00AF223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de-DE"/>
        </w:rPr>
        <w:t>Аргументированно о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босновать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подбор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сортов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сельскохозяйственных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культур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 xml:space="preserve">, </w:t>
      </w:r>
      <w:r w:rsidR="00E01AC4"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>на основе</w:t>
      </w:r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="00E01AC4"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морфологически</w:t>
      </w:r>
      <w:proofErr w:type="spellEnd"/>
      <w:r w:rsidR="00E01AC4"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>х</w:t>
      </w:r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="00E01AC4"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признак</w:t>
      </w:r>
      <w:proofErr w:type="spellEnd"/>
      <w:r w:rsidR="00E01AC4"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>ов,</w:t>
      </w:r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 </w:t>
      </w:r>
      <w:proofErr w:type="spellStart"/>
      <w:r w:rsidR="00406A1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физиологическо</w:t>
      </w:r>
      <w:r w:rsidR="00406A1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de-DE"/>
        </w:rPr>
        <w:t>го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="00406A1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состояни</w:t>
      </w:r>
      <w:proofErr w:type="spellEnd"/>
      <w:r w:rsidR="00406A1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de-DE"/>
        </w:rPr>
        <w:t>я</w:t>
      </w:r>
      <w:r w:rsidR="00E01AC4"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, </w:t>
      </w:r>
      <w:proofErr w:type="spellStart"/>
      <w:r w:rsidR="00E01AC4"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определя</w:t>
      </w:r>
      <w:proofErr w:type="spellEnd"/>
      <w:r w:rsidR="00E01AC4"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>я</w:t>
      </w:r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факторы</w:t>
      </w:r>
      <w:proofErr w:type="spellEnd"/>
      <w:r w:rsidR="00F16E3E"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улучшения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роста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,</w:t>
      </w:r>
      <w:r w:rsidR="00F16E3E" w:rsidRPr="00AF223F">
        <w:rPr>
          <w:highlight w:val="yellow"/>
        </w:rPr>
        <w:t xml:space="preserve"> </w:t>
      </w:r>
      <w:r w:rsidR="00F16E3E" w:rsidRPr="00AF223F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в</w:t>
      </w:r>
      <w:proofErr w:type="spellStart"/>
      <w:r w:rsidR="00F16E3E" w:rsidRPr="00AF223F">
        <w:rPr>
          <w:rFonts w:ascii="Times New Roman" w:hAnsi="Times New Roman" w:cs="Times New Roman"/>
          <w:sz w:val="24"/>
          <w:szCs w:val="24"/>
          <w:highlight w:val="yellow"/>
        </w:rPr>
        <w:t>лияние</w:t>
      </w:r>
      <w:proofErr w:type="spellEnd"/>
      <w:r w:rsidR="00F16E3E" w:rsidRPr="00AF223F">
        <w:rPr>
          <w:rFonts w:ascii="Times New Roman" w:hAnsi="Times New Roman" w:cs="Times New Roman"/>
          <w:sz w:val="24"/>
          <w:szCs w:val="24"/>
          <w:highlight w:val="yellow"/>
        </w:rPr>
        <w:t xml:space="preserve"> метеорологических факторов на  </w:t>
      </w:r>
      <w:proofErr w:type="spellStart"/>
      <w:r w:rsidR="00F16E3E" w:rsidRPr="00AF223F">
        <w:rPr>
          <w:rFonts w:ascii="Times New Roman" w:hAnsi="Times New Roman" w:cs="Times New Roman"/>
          <w:sz w:val="24"/>
          <w:szCs w:val="24"/>
          <w:highlight w:val="yellow"/>
        </w:rPr>
        <w:t>развити</w:t>
      </w:r>
      <w:proofErr w:type="spellEnd"/>
      <w:r w:rsidR="00406A14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е</w:t>
      </w:r>
      <w:r w:rsidR="00F16E3E" w:rsidRPr="00AF223F">
        <w:rPr>
          <w:highlight w:val="yellow"/>
        </w:rPr>
        <w:t xml:space="preserve"> </w:t>
      </w:r>
      <w:r w:rsidR="00406A1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 xml:space="preserve"> и </w:t>
      </w:r>
      <w:proofErr w:type="spellStart"/>
      <w:r w:rsidR="00406A1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качеств</w:t>
      </w:r>
      <w:proofErr w:type="spellEnd"/>
      <w:r w:rsidR="00406A1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de-DE"/>
        </w:rPr>
        <w:t>о</w:t>
      </w:r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продукции</w:t>
      </w:r>
      <w:proofErr w:type="spellEnd"/>
      <w:r w:rsidR="00D6791B"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r w:rsidR="00406A1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>для урожайности</w:t>
      </w:r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продукции растениеводства. </w:t>
      </w:r>
    </w:p>
    <w:p w:rsidR="00A23FC9" w:rsidRPr="00AF223F" w:rsidRDefault="007C6C9D" w:rsidP="007C6C9D">
      <w:pPr>
        <w:tabs>
          <w:tab w:val="left" w:pos="993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8"/>
          <w:highlight w:val="yellow"/>
          <w:lang w:val="kk-KZ" w:eastAsia="de-DE"/>
        </w:rPr>
      </w:pPr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t>РО</w:t>
      </w:r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val="kk-KZ" w:eastAsia="de-DE"/>
        </w:rPr>
        <w:t>5</w:t>
      </w:r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t xml:space="preserve"> </w:t>
      </w:r>
      <w:r w:rsidR="00E01AC4"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>Эффективно применять</w:t>
      </w:r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r w:rsidR="00406A1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инновационные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системы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обработки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почвы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под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культуры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севооборота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 xml:space="preserve"> с </w:t>
      </w:r>
      <w:proofErr w:type="spellStart"/>
      <w:r w:rsidRPr="00AF223F">
        <w:rPr>
          <w:rFonts w:ascii="Times New Roman" w:eastAsia="Times New Roman" w:hAnsi="Times New Roman" w:cs="Times New Roman"/>
          <w:color w:val="00B0F0"/>
          <w:sz w:val="24"/>
          <w:szCs w:val="24"/>
          <w:highlight w:val="yellow"/>
          <w:lang w:val="de-DE" w:eastAsia="de-DE"/>
        </w:rPr>
        <w:t>учетом</w:t>
      </w:r>
      <w:proofErr w:type="spellEnd"/>
      <w:r w:rsidRPr="00AF223F">
        <w:rPr>
          <w:rFonts w:ascii="Times New Roman" w:eastAsia="Times New Roman" w:hAnsi="Times New Roman" w:cs="Times New Roman"/>
          <w:color w:val="00B0F0"/>
          <w:sz w:val="24"/>
          <w:szCs w:val="24"/>
          <w:highlight w:val="yellow"/>
          <w:lang w:val="kk-KZ" w:eastAsia="de-DE"/>
        </w:rPr>
        <w:t xml:space="preserve"> </w:t>
      </w:r>
      <w:r w:rsidR="00D6791B" w:rsidRPr="00AF223F">
        <w:rPr>
          <w:rFonts w:ascii="Times New Roman" w:eastAsia="Times New Roman" w:hAnsi="Times New Roman" w:cs="Times New Roman"/>
          <w:color w:val="00B0F0"/>
          <w:sz w:val="24"/>
          <w:szCs w:val="24"/>
          <w:highlight w:val="yellow"/>
          <w:lang w:eastAsia="de-DE"/>
        </w:rPr>
        <w:t>рельефа земли</w:t>
      </w:r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 xml:space="preserve">,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уровня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грунтовых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вод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 xml:space="preserve">,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применяемых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удобрений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 xml:space="preserve"> и </w:t>
      </w:r>
      <w:proofErr w:type="spellStart"/>
      <w:proofErr w:type="gram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почво</w:t>
      </w:r>
      <w:proofErr w:type="spell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обрабатывающих</w:t>
      </w:r>
      <w:proofErr w:type="spellEnd"/>
      <w:proofErr w:type="gramEnd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 xml:space="preserve"> </w:t>
      </w:r>
      <w:proofErr w:type="spellStart"/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de-DE" w:eastAsia="de-DE"/>
        </w:rPr>
        <w:t>машин</w:t>
      </w:r>
      <w:proofErr w:type="spellEnd"/>
      <w:r w:rsidR="005C577F"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>.</w:t>
      </w:r>
    </w:p>
    <w:p w:rsidR="00BF19DB" w:rsidRPr="00AF223F" w:rsidRDefault="00A23FC9" w:rsidP="00BF19D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highlight w:val="yellow"/>
          <w:lang w:eastAsia="de-DE"/>
        </w:rPr>
      </w:pPr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lastRenderedPageBreak/>
        <w:t>РО</w:t>
      </w:r>
      <w:proofErr w:type="gramStart"/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t>6</w:t>
      </w:r>
      <w:proofErr w:type="gramEnd"/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t xml:space="preserve"> </w:t>
      </w:r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de-DE"/>
        </w:rPr>
        <w:t xml:space="preserve"> </w:t>
      </w:r>
      <w:r w:rsidR="009E2A61" w:rsidRPr="00AF223F"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de-DE"/>
        </w:rPr>
        <w:t xml:space="preserve">Эффективно </w:t>
      </w:r>
      <w:r w:rsidR="00BF19DB" w:rsidRPr="00AF223F">
        <w:rPr>
          <w:rFonts w:ascii="Times New Roman" w:eastAsia="Times New Roman" w:hAnsi="Times New Roman" w:cs="Times New Roman"/>
          <w:sz w:val="24"/>
          <w:szCs w:val="24"/>
          <w:highlight w:val="yellow"/>
          <w:lang w:eastAsia="de-DE"/>
        </w:rPr>
        <w:t>проводить карантинную экспертизу</w:t>
      </w:r>
      <w:r w:rsidR="009E2A61" w:rsidRPr="00AF223F"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de-DE"/>
        </w:rPr>
        <w:t xml:space="preserve"> и </w:t>
      </w:r>
      <w:r w:rsidR="009E2A61" w:rsidRPr="00AF223F">
        <w:rPr>
          <w:rFonts w:ascii="Times New Roman" w:eastAsia="Times New Roman" w:hAnsi="Times New Roman" w:cs="Times New Roman"/>
          <w:sz w:val="24"/>
          <w:szCs w:val="24"/>
          <w:highlight w:val="yellow"/>
          <w:lang w:eastAsia="de-DE"/>
        </w:rPr>
        <w:t>оценивать фитосанитарное состояние</w:t>
      </w:r>
      <w:r w:rsidR="00BF19DB" w:rsidRPr="00AF223F">
        <w:rPr>
          <w:rFonts w:ascii="Times New Roman" w:eastAsia="Times New Roman" w:hAnsi="Times New Roman" w:cs="Times New Roman"/>
          <w:sz w:val="24"/>
          <w:szCs w:val="24"/>
          <w:highlight w:val="yellow"/>
          <w:lang w:eastAsia="de-DE"/>
        </w:rPr>
        <w:t xml:space="preserve"> посевов, посадок и </w:t>
      </w:r>
      <w:r w:rsidR="00D220B6" w:rsidRPr="00AF223F">
        <w:rPr>
          <w:rFonts w:ascii="Times New Roman" w:eastAsia="Times New Roman" w:hAnsi="Times New Roman" w:cs="Times New Roman"/>
          <w:sz w:val="24"/>
          <w:szCs w:val="24"/>
          <w:highlight w:val="yellow"/>
          <w:lang w:eastAsia="de-DE"/>
        </w:rPr>
        <w:t xml:space="preserve">применять методы обеззараживания </w:t>
      </w:r>
      <w:proofErr w:type="spellStart"/>
      <w:r w:rsidR="00D220B6" w:rsidRPr="00AF223F">
        <w:rPr>
          <w:rFonts w:ascii="Times New Roman" w:eastAsia="Times New Roman" w:hAnsi="Times New Roman" w:cs="Times New Roman"/>
          <w:sz w:val="24"/>
          <w:szCs w:val="24"/>
          <w:highlight w:val="yellow"/>
          <w:lang w:eastAsia="de-DE"/>
        </w:rPr>
        <w:t>подкарантинной</w:t>
      </w:r>
      <w:proofErr w:type="spellEnd"/>
      <w:r w:rsidR="00D220B6" w:rsidRPr="00AF223F">
        <w:rPr>
          <w:rFonts w:ascii="Times New Roman" w:eastAsia="Times New Roman" w:hAnsi="Times New Roman" w:cs="Times New Roman"/>
          <w:sz w:val="24"/>
          <w:szCs w:val="24"/>
          <w:highlight w:val="yellow"/>
          <w:lang w:eastAsia="de-DE"/>
        </w:rPr>
        <w:t xml:space="preserve"> продукции</w:t>
      </w:r>
      <w:r w:rsidR="00CE2D86">
        <w:rPr>
          <w:rFonts w:ascii="Times New Roman" w:eastAsia="Times New Roman" w:hAnsi="Times New Roman" w:cs="Times New Roman"/>
          <w:sz w:val="24"/>
          <w:szCs w:val="24"/>
          <w:highlight w:val="yellow"/>
          <w:lang w:eastAsia="de-DE"/>
        </w:rPr>
        <w:t>.</w:t>
      </w:r>
    </w:p>
    <w:p w:rsidR="00A23FC9" w:rsidRPr="00AF223F" w:rsidRDefault="00A23FC9" w:rsidP="0009485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</w:pPr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t>РО</w:t>
      </w:r>
      <w:proofErr w:type="gramStart"/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t>7</w:t>
      </w:r>
      <w:proofErr w:type="gramEnd"/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t xml:space="preserve"> </w:t>
      </w:r>
      <w:r w:rsidR="004E656E" w:rsidRPr="00AF223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de-DE"/>
        </w:rPr>
        <w:t>У</w:t>
      </w:r>
      <w:r w:rsidR="004E656E"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de-DE"/>
        </w:rPr>
        <w:t xml:space="preserve">спешно </w:t>
      </w:r>
      <w:r w:rsidR="004E656E" w:rsidRPr="00AF223F">
        <w:rPr>
          <w:rFonts w:ascii="Times New Roman" w:eastAsia="Times New Roman" w:hAnsi="Times New Roman" w:cs="Times New Roman"/>
          <w:color w:val="000000"/>
          <w:sz w:val="24"/>
          <w:highlight w:val="yellow"/>
          <w:lang w:eastAsia="de-DE"/>
        </w:rPr>
        <w:t xml:space="preserve">применять методы </w:t>
      </w:r>
      <w:proofErr w:type="spellStart"/>
      <w:r w:rsidR="004E656E" w:rsidRPr="00AF223F">
        <w:rPr>
          <w:rFonts w:ascii="Times New Roman" w:eastAsia="Times New Roman" w:hAnsi="Times New Roman" w:cs="Times New Roman"/>
          <w:color w:val="000000"/>
          <w:sz w:val="24"/>
          <w:highlight w:val="yellow"/>
          <w:lang w:val="de-DE" w:eastAsia="de-DE"/>
        </w:rPr>
        <w:t>проведения</w:t>
      </w:r>
      <w:proofErr w:type="spellEnd"/>
      <w:r w:rsidR="00406A1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de-DE"/>
        </w:rPr>
        <w:t xml:space="preserve"> мониторинговых обследований</w:t>
      </w:r>
      <w:r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de-DE"/>
        </w:rPr>
        <w:t xml:space="preserve"> по диагностике и прогнозу распространения вредит</w:t>
      </w:r>
      <w:r w:rsidR="00B907E4"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de-DE"/>
        </w:rPr>
        <w:t>елей и возбудителей заболеваний</w:t>
      </w:r>
      <w:r w:rsidR="0052764C" w:rsidRPr="00AF2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k-KZ" w:eastAsia="de-DE"/>
        </w:rPr>
        <w:t>.</w:t>
      </w:r>
    </w:p>
    <w:p w:rsidR="00330E28" w:rsidRPr="00AF223F" w:rsidRDefault="00A23FC9" w:rsidP="00330E28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val="kk-KZ" w:eastAsia="de-DE"/>
        </w:rPr>
      </w:pPr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t>РО8</w:t>
      </w:r>
      <w:proofErr w:type="gramStart"/>
      <w:r w:rsidR="00330E28"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val="kk-KZ" w:eastAsia="de-DE"/>
        </w:rPr>
        <w:t xml:space="preserve"> </w:t>
      </w:r>
      <w:r w:rsidR="00330E28" w:rsidRPr="00AF223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val="kk-KZ" w:eastAsia="de-DE"/>
        </w:rPr>
        <w:t>Р</w:t>
      </w:r>
      <w:proofErr w:type="gramEnd"/>
      <w:r w:rsidR="00330E28" w:rsidRPr="00AF223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val="kk-KZ" w:eastAsia="de-DE"/>
        </w:rPr>
        <w:t>азрабатывать комплексные меры борьбы по защите посевов от вредных организмов, с учетом засоренности посевов сорными растениями, а так же вредителями и болезнями.</w:t>
      </w:r>
    </w:p>
    <w:p w:rsidR="00A23FC9" w:rsidRPr="00AF223F" w:rsidRDefault="00A23FC9" w:rsidP="0009485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val="kk-KZ" w:eastAsia="de-DE"/>
        </w:rPr>
      </w:pPr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t>РО</w:t>
      </w:r>
      <w:proofErr w:type="gramStart"/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t>9</w:t>
      </w:r>
      <w:proofErr w:type="gramEnd"/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t xml:space="preserve"> </w:t>
      </w:r>
      <w:r w:rsidR="00406A14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val="kk-KZ" w:eastAsia="de-DE"/>
        </w:rPr>
        <w:t>Эффективно использовать принципы работы сельскохозяйственных</w:t>
      </w:r>
      <w:r w:rsidR="00330E28" w:rsidRPr="00AF223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val="kk-KZ" w:eastAsia="de-DE"/>
        </w:rPr>
        <w:t xml:space="preserve"> машин и технологии возделывания и уборки сельскохозяйственных культур</w:t>
      </w:r>
    </w:p>
    <w:p w:rsidR="00A23FC9" w:rsidRPr="00020944" w:rsidRDefault="00A23FC9" w:rsidP="004E656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de-DE"/>
        </w:rPr>
      </w:pPr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t>РО10</w:t>
      </w:r>
      <w:proofErr w:type="gramStart"/>
      <w:r w:rsidRPr="00AF223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  <w:lang w:eastAsia="de-DE"/>
        </w:rPr>
        <w:t xml:space="preserve"> </w:t>
      </w:r>
      <w:r w:rsidR="00CE2D86" w:rsidRPr="00CE2D86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de-DE"/>
        </w:rPr>
        <w:t>Р</w:t>
      </w:r>
      <w:proofErr w:type="gramEnd"/>
      <w:r w:rsidR="00CE2D86" w:rsidRPr="00CE2D86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de-DE"/>
        </w:rPr>
        <w:t xml:space="preserve">азрабатывать методы </w:t>
      </w:r>
      <w:r w:rsidR="00632D36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de-DE"/>
        </w:rPr>
        <w:t>п</w:t>
      </w:r>
      <w:r w:rsidR="00632D36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val="kk-KZ" w:eastAsia="de-DE"/>
        </w:rPr>
        <w:t>о</w:t>
      </w:r>
      <w:r w:rsidR="00632D36" w:rsidRPr="00CE2D86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de-DE"/>
        </w:rPr>
        <w:t xml:space="preserve"> защите растений </w:t>
      </w:r>
      <w:r w:rsidR="00CE2D86" w:rsidRPr="00CE2D86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de-DE"/>
        </w:rPr>
        <w:t>с использованием химических знаний   в профессиональной деятельности</w:t>
      </w:r>
    </w:p>
    <w:p w:rsidR="00A23FC9" w:rsidRPr="00020944" w:rsidRDefault="00A23FC9" w:rsidP="0009485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de-DE"/>
        </w:rPr>
      </w:pPr>
      <w:r w:rsidRPr="0002094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de-DE"/>
        </w:rPr>
        <w:t>РО11</w:t>
      </w:r>
      <w:proofErr w:type="gramStart"/>
      <w:r w:rsidRPr="0002094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de-DE"/>
        </w:rPr>
        <w:t xml:space="preserve"> 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8"/>
          <w:lang w:eastAsia="de-DE"/>
        </w:rPr>
        <w:t>И</w:t>
      </w:r>
      <w:proofErr w:type="gramEnd"/>
      <w:r w:rsidRPr="00020944">
        <w:rPr>
          <w:rFonts w:ascii="Times New Roman" w:eastAsia="Times New Roman" w:hAnsi="Times New Roman" w:cs="Times New Roman"/>
          <w:color w:val="000000"/>
          <w:sz w:val="24"/>
          <w:szCs w:val="28"/>
          <w:lang w:eastAsia="de-DE"/>
        </w:rPr>
        <w:t>спользовать исследовательские, предпринимательские навыки и навыки работы в условиях неопределенности.</w:t>
      </w:r>
    </w:p>
    <w:p w:rsidR="00A23FC9" w:rsidRPr="00020944" w:rsidRDefault="00A23FC9" w:rsidP="0009485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de-DE"/>
        </w:rPr>
      </w:pPr>
      <w:r w:rsidRPr="0002094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de-DE"/>
        </w:rPr>
        <w:t>РО12 Э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8"/>
          <w:lang w:eastAsia="de-DE"/>
        </w:rPr>
        <w:t>ффективно работать индивидуально и как член команды, корректно отстаивать свою точку зрения, корректировать свои действия и использовать различные методы, ведение здорового образа жизни.</w:t>
      </w: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Cs/>
          <w:color w:val="000000"/>
          <w:szCs w:val="24"/>
        </w:rPr>
      </w:pPr>
    </w:p>
    <w:p w:rsidR="00370EB6" w:rsidRDefault="00370EB6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b/>
          <w:iCs/>
          <w:color w:val="000000"/>
          <w:sz w:val="24"/>
          <w:szCs w:val="24"/>
        </w:rPr>
      </w:pPr>
    </w:p>
    <w:p w:rsidR="00A23FC9" w:rsidRPr="00020944" w:rsidRDefault="00A23FC9" w:rsidP="00094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b/>
          <w:iCs/>
          <w:color w:val="000000"/>
          <w:sz w:val="24"/>
          <w:szCs w:val="24"/>
        </w:rPr>
      </w:pPr>
      <w:r w:rsidRPr="00020944">
        <w:rPr>
          <w:rFonts w:ascii="Times New Roman" w:eastAsia="TimesNewRomanPS-ItalicMT" w:hAnsi="Times New Roman" w:cs="Times New Roman"/>
          <w:b/>
          <w:iCs/>
          <w:color w:val="000000"/>
          <w:sz w:val="24"/>
          <w:szCs w:val="24"/>
        </w:rPr>
        <w:t>3 КОМПЕТЕНЦИИ ВЫПУСКНИКА ОП</w:t>
      </w:r>
    </w:p>
    <w:p w:rsidR="00A23FC9" w:rsidRPr="00020944" w:rsidRDefault="00A23FC9" w:rsidP="0009485C">
      <w:pPr>
        <w:tabs>
          <w:tab w:val="left" w:pos="2260"/>
          <w:tab w:val="center" w:pos="4819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23FC9" w:rsidRPr="00020944" w:rsidRDefault="00A23FC9" w:rsidP="0009485C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2094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3.1 </w:t>
      </w:r>
      <w:r w:rsidRPr="00020944">
        <w:rPr>
          <w:rFonts w:ascii="Times New Roman" w:hAnsi="Times New Roman"/>
          <w:color w:val="000000"/>
          <w:sz w:val="24"/>
          <w:szCs w:val="24"/>
          <w:lang w:val="ru-RU"/>
        </w:rPr>
        <w:t xml:space="preserve">Успешное завершение обучения по ОП </w:t>
      </w:r>
      <w:proofErr w:type="spellStart"/>
      <w:r w:rsidRPr="00020944">
        <w:rPr>
          <w:rFonts w:ascii="Times New Roman" w:hAnsi="Times New Roman"/>
          <w:color w:val="000000"/>
          <w:sz w:val="24"/>
          <w:szCs w:val="24"/>
        </w:rPr>
        <w:t>способству</w:t>
      </w:r>
      <w:proofErr w:type="spellEnd"/>
      <w:r w:rsidRPr="00020944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r w:rsidRPr="00020944">
        <w:rPr>
          <w:rFonts w:ascii="Times New Roman" w:hAnsi="Times New Roman"/>
          <w:color w:val="000000"/>
          <w:sz w:val="24"/>
          <w:szCs w:val="24"/>
        </w:rPr>
        <w:t xml:space="preserve">т </w:t>
      </w:r>
      <w:proofErr w:type="spellStart"/>
      <w:r w:rsidRPr="00020944">
        <w:rPr>
          <w:rFonts w:ascii="Times New Roman" w:hAnsi="Times New Roman"/>
          <w:color w:val="000000"/>
          <w:sz w:val="24"/>
          <w:szCs w:val="24"/>
        </w:rPr>
        <w:t>формировани</w:t>
      </w:r>
      <w:proofErr w:type="spellEnd"/>
      <w:r w:rsidRPr="00020944">
        <w:rPr>
          <w:rFonts w:ascii="Times New Roman" w:hAnsi="Times New Roman"/>
          <w:color w:val="000000"/>
          <w:sz w:val="24"/>
          <w:szCs w:val="24"/>
          <w:lang w:val="ru-RU"/>
        </w:rPr>
        <w:t xml:space="preserve">ю у выпускника </w:t>
      </w:r>
      <w:proofErr w:type="spellStart"/>
      <w:r w:rsidRPr="00020944">
        <w:rPr>
          <w:rFonts w:ascii="Times New Roman" w:hAnsi="Times New Roman"/>
          <w:color w:val="000000"/>
          <w:sz w:val="24"/>
          <w:szCs w:val="24"/>
        </w:rPr>
        <w:t>следующих</w:t>
      </w:r>
      <w:proofErr w:type="spellEnd"/>
      <w:r w:rsidRPr="00020944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020944">
        <w:rPr>
          <w:rFonts w:ascii="Times New Roman" w:hAnsi="Times New Roman"/>
          <w:color w:val="000000"/>
          <w:sz w:val="24"/>
          <w:szCs w:val="24"/>
        </w:rPr>
        <w:t>компетенций</w:t>
      </w:r>
      <w:proofErr w:type="spellEnd"/>
      <w:r w:rsidRPr="00020944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A23FC9" w:rsidRPr="00020944" w:rsidRDefault="00A23FC9" w:rsidP="0009485C">
      <w:pPr>
        <w:widowControl w:val="0"/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ключевые компетенции (КК)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A23FC9" w:rsidRPr="00020944" w:rsidRDefault="00A23FC9" w:rsidP="0009485C">
      <w:pPr>
        <w:widowControl w:val="0"/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профессиональные компетенции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(ПК).</w:t>
      </w:r>
    </w:p>
    <w:p w:rsidR="00A23FC9" w:rsidRPr="00020944" w:rsidRDefault="00A23FC9" w:rsidP="0009485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3FC9" w:rsidRPr="00020944" w:rsidRDefault="00A23FC9" w:rsidP="0009485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Ключевые компетенции:</w:t>
      </w:r>
    </w:p>
    <w:p w:rsidR="00A23FC9" w:rsidRPr="00020944" w:rsidRDefault="00A23FC9" w:rsidP="000948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в области </w:t>
      </w:r>
      <w:r w:rsidRPr="000209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родного</w:t>
      </w:r>
      <w:r w:rsidRPr="00020944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 и </w:t>
      </w:r>
      <w:proofErr w:type="spellStart"/>
      <w:r w:rsidRPr="000209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иностранн</w:t>
      </w:r>
      <w:proofErr w:type="spellEnd"/>
      <w:r w:rsidRPr="00020944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ого (английского)</w:t>
      </w:r>
      <w:r w:rsidRPr="000209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языков</w:t>
      </w:r>
      <w:r w:rsidRPr="00020944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iCs/>
          <w:color w:val="000000"/>
          <w:sz w:val="24"/>
          <w:szCs w:val="24"/>
        </w:rPr>
        <w:t>(КК</w:t>
      </w:r>
      <w:proofErr w:type="gramStart"/>
      <w:r w:rsidRPr="00020944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1</w:t>
      </w:r>
      <w:proofErr w:type="gramEnd"/>
      <w:r w:rsidRPr="00020944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p w:rsidR="00A23FC9" w:rsidRPr="00020944" w:rsidRDefault="00A23FC9" w:rsidP="000948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выражать и понимать понятия, мысли, чувства, факты в письменной и устной формах (слушание, говорение, чтение и письмо), творчески во всём многообразии общественных и культурных контекстов: во время учебы, на работе, дома и на досуге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владения навыками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медиации и межкультурного понимания;</w:t>
      </w:r>
    </w:p>
    <w:p w:rsidR="00A23FC9" w:rsidRPr="00020944" w:rsidRDefault="00A23FC9" w:rsidP="000948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фундаментальная естественнонаучная и научная подготовка</w:t>
      </w:r>
      <w:r w:rsidRPr="00020944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iCs/>
          <w:color w:val="000000"/>
          <w:sz w:val="24"/>
          <w:szCs w:val="24"/>
        </w:rPr>
        <w:t>(КК</w:t>
      </w:r>
      <w:proofErr w:type="gramStart"/>
      <w:r w:rsidRPr="00020944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2</w:t>
      </w:r>
      <w:proofErr w:type="gramEnd"/>
      <w:r w:rsidRPr="00020944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p w:rsidR="00A23FC9" w:rsidRPr="00020944" w:rsidRDefault="00A23FC9" w:rsidP="000948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и готовность применять образовательный потенциал, опыт и личностные качества, приобретенные во время изучения естественнонаучных, технических дисциплин в вузе, определять способы контроля и оценки решения профессиональных задач, развития аналитического и естественнонаучного мышления;</w:t>
      </w:r>
    </w:p>
    <w:p w:rsidR="00A23FC9" w:rsidRPr="00020944" w:rsidRDefault="00A23FC9" w:rsidP="000948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к</w:t>
      </w:r>
      <w:proofErr w:type="spellStart"/>
      <w:r w:rsidRPr="000209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омпьютерная</w:t>
      </w:r>
      <w:proofErr w:type="spellEnd"/>
      <w:r w:rsidRPr="00020944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iCs/>
          <w:color w:val="000000"/>
          <w:sz w:val="24"/>
          <w:szCs w:val="24"/>
        </w:rPr>
        <w:t>(КК</w:t>
      </w:r>
      <w:r w:rsidRPr="00020944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3</w:t>
      </w:r>
      <w:r w:rsidRPr="00020944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p w:rsidR="00A23FC9" w:rsidRPr="00020944" w:rsidRDefault="00A23FC9" w:rsidP="000948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уверенно и критично использовать современные информационные и цифровые технологии для работы, досуга и коммуникаций, владения навыками использования, восстановления, оценки, хранения, производства, презентации и обмена информацией посредством компьютера, общения и участия в сотрудничающих сетях с помощью Интернета в сфере профессиональной деятельности;</w:t>
      </w:r>
    </w:p>
    <w:p w:rsidR="00A23FC9" w:rsidRPr="00020944" w:rsidRDefault="00A23FC9" w:rsidP="000948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с</w:t>
      </w:r>
      <w:proofErr w:type="spellStart"/>
      <w:r w:rsidRPr="000209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оциальная</w:t>
      </w:r>
      <w:proofErr w:type="spellEnd"/>
      <w:r w:rsidRPr="00020944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iCs/>
          <w:color w:val="000000"/>
          <w:sz w:val="24"/>
          <w:szCs w:val="24"/>
        </w:rPr>
        <w:t>(КК</w:t>
      </w:r>
      <w:r w:rsidRPr="00020944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4</w:t>
      </w:r>
      <w:r w:rsidRPr="00020944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p w:rsidR="00A23FC9" w:rsidRPr="00020944" w:rsidRDefault="00A23FC9" w:rsidP="000948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владеть</w:t>
      </w:r>
      <w:r w:rsidR="00C11D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социально-этическими ценностями, основанными на общественном мнении, традициях, обычаях, нормах и ориентироваться на них в своей профессиональной деятельности;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культуры народов Казахстана и соблюдать их традиции;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основы правовой системы и законодательства Казахстана, знать тенденции социального развития общества;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адекватно ориентироваться в различных социальных ситуациях;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находить компромиссы, соотносить свое мнение с мнением коллектива;</w:t>
      </w:r>
      <w:proofErr w:type="gramEnd"/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нормами деловой этики, этическими и правовыми нормами поведения; стремиться к профессиональному и личностному росту;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работать в команде, 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корректного отстаивать свою точку зрения, предлагать новые решения;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демонстрировать толерантность по отношению к другим индивидам;</w:t>
      </w:r>
    </w:p>
    <w:p w:rsidR="00A23FC9" w:rsidRPr="00020944" w:rsidRDefault="00A23FC9" w:rsidP="000948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экономическая, управленческая и предпринимательская</w:t>
      </w:r>
      <w:r w:rsidRPr="00020944"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hAnsi="Times New Roman" w:cs="Times New Roman"/>
          <w:iCs/>
          <w:color w:val="000000"/>
          <w:sz w:val="24"/>
          <w:szCs w:val="24"/>
        </w:rPr>
        <w:t>(КК</w:t>
      </w:r>
      <w:r w:rsidRPr="00020944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5</w:t>
      </w:r>
      <w:r w:rsidRPr="00020944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p w:rsidR="00A23FC9" w:rsidRPr="00020944" w:rsidRDefault="00A23FC9" w:rsidP="000948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знать и понимать цели и методы государственного регулирования экономики, роль государственного сектора в экономике;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основами экономических знаний; владеть навыками критического мышления, интерпретации, креативности анализа, выведения заключений, оценки; управлять проектами для достижения профессиональных задач, управлять персоналом, демонстрировать предпринимательские навыки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A23FC9" w:rsidRPr="00020944" w:rsidRDefault="00A23FC9" w:rsidP="000948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культурная подготовка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(КК</w:t>
      </w:r>
      <w:proofErr w:type="gramStart"/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</w:t>
      </w:r>
      <w:proofErr w:type="gramEnd"/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23FC9" w:rsidRPr="00020944" w:rsidRDefault="00A23FC9" w:rsidP="000948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знать и понимать традиции и культуру народов Казахстана, является толерантным к традициям и культуре других народов мира, осознает установки толерантного поведения; не подвержен предрассудкам, обладает высокими духовными качествами, сформирован как интеллигентный человек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A23FC9" w:rsidRPr="00020944" w:rsidRDefault="00A23FC9" w:rsidP="000948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23FC9" w:rsidRPr="00020944" w:rsidRDefault="00A23FC9" w:rsidP="0009485C">
      <w:pPr>
        <w:pStyle w:val="a3"/>
        <w:tabs>
          <w:tab w:val="left" w:pos="7251"/>
        </w:tabs>
        <w:spacing w:after="0" w:line="240" w:lineRule="auto"/>
        <w:ind w:left="0" w:firstLine="567"/>
        <w:rPr>
          <w:rFonts w:ascii="Times New Roman" w:hAnsi="Times New Roman"/>
          <w:b/>
          <w:i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>П</w:t>
      </w:r>
      <w:proofErr w:type="spellStart"/>
      <w:r w:rsidRPr="00020944">
        <w:rPr>
          <w:rFonts w:ascii="Times New Roman" w:hAnsi="Times New Roman"/>
          <w:b/>
          <w:i/>
          <w:color w:val="000000"/>
          <w:sz w:val="24"/>
          <w:szCs w:val="24"/>
        </w:rPr>
        <w:t>рофессиональные</w:t>
      </w:r>
      <w:proofErr w:type="spellEnd"/>
      <w:r w:rsidRPr="00020944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 xml:space="preserve"> </w:t>
      </w:r>
      <w:proofErr w:type="spellStart"/>
      <w:r w:rsidRPr="00020944">
        <w:rPr>
          <w:rFonts w:ascii="Times New Roman" w:hAnsi="Times New Roman"/>
          <w:b/>
          <w:i/>
          <w:color w:val="000000"/>
          <w:sz w:val="24"/>
          <w:szCs w:val="24"/>
        </w:rPr>
        <w:t>компетенции</w:t>
      </w:r>
      <w:proofErr w:type="spellEnd"/>
      <w:r w:rsidRPr="00020944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>:</w:t>
      </w:r>
    </w:p>
    <w:p w:rsidR="00A23FC9" w:rsidRPr="00020944" w:rsidRDefault="00A23FC9" w:rsidP="000948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proofErr w:type="gramStart"/>
      <w:r w:rsidRPr="00020944">
        <w:rPr>
          <w:rFonts w:ascii="Times New Roman" w:hAnsi="Times New Roman" w:cs="Times New Roman"/>
          <w:color w:val="000000"/>
          <w:sz w:val="24"/>
          <w:szCs w:val="24"/>
        </w:rPr>
        <w:t>ПК-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1-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владеть знаниями основных видов сельскохозяйственных культур, их биологические, сортовые и хозяйственные особенности, требования к условиям внешней среды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ведение фитосанитарного мониторинга по вредителям, болезням и сорнякам сельскохозяйственных угодий с использованием современных цифровых методов и составление эффективного плана защитных мероприятии; 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подбирать набор культур для составления севооборота с учетом климатических условий региона выращивания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End"/>
    </w:p>
    <w:p w:rsidR="00A23FC9" w:rsidRPr="00020944" w:rsidRDefault="00A23FC9" w:rsidP="000948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ПК-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2-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владеть методами расчета доз органических и минеральных удобрений на планируемый урожай, определять способ и технологию их внесения под сельскохозяйственные культуры;</w:t>
      </w:r>
    </w:p>
    <w:p w:rsidR="00A23FC9" w:rsidRPr="00020944" w:rsidRDefault="00A23FC9" w:rsidP="000948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ПК-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3-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и использовать севообороты, системы содержания почвы в полеводстве, применять средства защиты от сорной растительности в насаждениях и посевах  полевых культур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A23FC9" w:rsidRPr="00020944" w:rsidRDefault="00A23FC9" w:rsidP="000948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ПК-4- </w:t>
      </w:r>
      <w:r w:rsidRPr="0002094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знаниями подбора сортов сельскохозяйственных культур для конкретных условий региона и уровня интенсификации земледелия, подготовить семена к посеву;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применять технологии производства посадочного материала, закладки и уходу за посевами;</w:t>
      </w:r>
    </w:p>
    <w:p w:rsidR="00A23FC9" w:rsidRPr="00020944" w:rsidRDefault="00A23FC9" w:rsidP="000948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0944">
        <w:rPr>
          <w:rFonts w:ascii="Times New Roman" w:hAnsi="Times New Roman" w:cs="Times New Roman"/>
          <w:color w:val="000000"/>
          <w:sz w:val="24"/>
          <w:szCs w:val="24"/>
        </w:rPr>
        <w:t>ПК-5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- п</w:t>
      </w:r>
      <w:proofErr w:type="spellStart"/>
      <w:r w:rsidRPr="00020944">
        <w:rPr>
          <w:rFonts w:ascii="Times New Roman" w:hAnsi="Times New Roman" w:cs="Times New Roman"/>
          <w:color w:val="000000"/>
          <w:sz w:val="24"/>
          <w:szCs w:val="24"/>
        </w:rPr>
        <w:t>роизводить</w:t>
      </w:r>
      <w:proofErr w:type="spellEnd"/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разработку агротехнических  мероприятий  по повышению 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п</w:t>
      </w:r>
      <w:proofErr w:type="spellStart"/>
      <w:r w:rsidRPr="00020944">
        <w:rPr>
          <w:rFonts w:ascii="Times New Roman" w:hAnsi="Times New Roman" w:cs="Times New Roman"/>
          <w:color w:val="000000"/>
          <w:sz w:val="24"/>
          <w:szCs w:val="24"/>
        </w:rPr>
        <w:t>лодородия</w:t>
      </w:r>
      <w:proofErr w:type="spellEnd"/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почв;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владеть 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>прием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ами</w:t>
      </w:r>
      <w:r w:rsidRPr="00020944">
        <w:rPr>
          <w:rFonts w:ascii="Times New Roman" w:hAnsi="Times New Roman" w:cs="Times New Roman"/>
          <w:color w:val="000000"/>
          <w:sz w:val="24"/>
          <w:szCs w:val="24"/>
        </w:rPr>
        <w:t xml:space="preserve"> оценки плодородия почвы и ее воспроизводство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A23FC9" w:rsidRPr="00020944" w:rsidRDefault="00A23FC9" w:rsidP="0009485C">
      <w:pPr>
        <w:pStyle w:val="a3"/>
        <w:tabs>
          <w:tab w:val="left" w:pos="7251"/>
        </w:tabs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A23FC9" w:rsidRPr="00020944" w:rsidRDefault="00A23FC9" w:rsidP="0009485C">
      <w:pPr>
        <w:pStyle w:val="a3"/>
        <w:tabs>
          <w:tab w:val="left" w:pos="72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2094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3.2 Матрица соотнесения </w:t>
      </w:r>
      <w:proofErr w:type="spellStart"/>
      <w:r w:rsidRPr="00020944">
        <w:rPr>
          <w:rFonts w:ascii="Times New Roman" w:hAnsi="Times New Roman"/>
          <w:b/>
          <w:bCs/>
          <w:color w:val="000000"/>
          <w:sz w:val="24"/>
          <w:szCs w:val="24"/>
        </w:rPr>
        <w:t>результатов</w:t>
      </w:r>
      <w:proofErr w:type="spellEnd"/>
      <w:r w:rsidRPr="0002094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proofErr w:type="spellStart"/>
      <w:r w:rsidRPr="00020944">
        <w:rPr>
          <w:rFonts w:ascii="Times New Roman" w:hAnsi="Times New Roman"/>
          <w:b/>
          <w:bCs/>
          <w:color w:val="000000"/>
          <w:sz w:val="24"/>
          <w:szCs w:val="24"/>
        </w:rPr>
        <w:t>обучения</w:t>
      </w:r>
      <w:proofErr w:type="spellEnd"/>
      <w:r w:rsidRPr="0002094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по ОП в целом с формируемыми компетенциями </w:t>
      </w:r>
      <w:proofErr w:type="spellStart"/>
      <w:r w:rsidRPr="00020944">
        <w:rPr>
          <w:rFonts w:ascii="Times New Roman" w:hAnsi="Times New Roman"/>
          <w:b/>
          <w:bCs/>
          <w:color w:val="000000"/>
          <w:sz w:val="24"/>
          <w:szCs w:val="24"/>
        </w:rPr>
        <w:t>модулей</w:t>
      </w:r>
      <w:proofErr w:type="spellEnd"/>
    </w:p>
    <w:tbl>
      <w:tblPr>
        <w:tblW w:w="4548" w:type="pct"/>
        <w:jc w:val="center"/>
        <w:tblInd w:w="-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578"/>
        <w:gridCol w:w="460"/>
        <w:gridCol w:w="471"/>
        <w:gridCol w:w="471"/>
        <w:gridCol w:w="457"/>
        <w:gridCol w:w="485"/>
        <w:gridCol w:w="480"/>
        <w:gridCol w:w="426"/>
        <w:gridCol w:w="471"/>
        <w:gridCol w:w="471"/>
        <w:gridCol w:w="471"/>
        <w:gridCol w:w="471"/>
      </w:tblGrid>
      <w:tr w:rsidR="00A23FC9" w:rsidRPr="00020944" w:rsidTr="007C6C9D">
        <w:trPr>
          <w:trHeight w:val="20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21" w:type="dxa"/>
              <w:bottom w:w="0" w:type="dxa"/>
              <w:right w:w="21" w:type="dxa"/>
            </w:tcMar>
            <w:hideMark/>
          </w:tcPr>
          <w:p w:rsidR="00A23FC9" w:rsidRPr="00020944" w:rsidRDefault="00A23FC9" w:rsidP="000948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Р</w:t>
            </w:r>
            <w:proofErr w:type="gramStart"/>
            <w:r w:rsidRPr="00020944">
              <w:rPr>
                <w:rFonts w:ascii="Times New Roman" w:hAnsi="Times New Roman" w:cs="Times New Roman"/>
                <w:b/>
                <w:color w:val="000000"/>
              </w:rPr>
              <w:t>1</w:t>
            </w:r>
            <w:proofErr w:type="gramEnd"/>
          </w:p>
        </w:tc>
        <w:tc>
          <w:tcPr>
            <w:tcW w:w="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Р</w:t>
            </w:r>
            <w:proofErr w:type="gramStart"/>
            <w:r w:rsidRPr="00020944">
              <w:rPr>
                <w:rFonts w:ascii="Times New Roman" w:hAnsi="Times New Roman" w:cs="Times New Roman"/>
                <w:b/>
                <w:color w:val="000000"/>
              </w:rPr>
              <w:t>2</w:t>
            </w:r>
            <w:proofErr w:type="gramEnd"/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Р3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Р</w:t>
            </w:r>
            <w:proofErr w:type="gramStart"/>
            <w:r w:rsidRPr="00020944">
              <w:rPr>
                <w:rFonts w:ascii="Times New Roman" w:hAnsi="Times New Roman" w:cs="Times New Roman"/>
                <w:b/>
                <w:color w:val="000000"/>
              </w:rPr>
              <w:t>4</w:t>
            </w:r>
            <w:proofErr w:type="gramEnd"/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Р5</w:t>
            </w:r>
          </w:p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Р</w:t>
            </w:r>
            <w:proofErr w:type="gramStart"/>
            <w:r w:rsidRPr="00020944">
              <w:rPr>
                <w:rFonts w:ascii="Times New Roman" w:hAnsi="Times New Roman" w:cs="Times New Roman"/>
                <w:b/>
                <w:color w:val="000000"/>
              </w:rPr>
              <w:t>6</w:t>
            </w:r>
            <w:proofErr w:type="gramEnd"/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Р</w:t>
            </w:r>
            <w:proofErr w:type="gramStart"/>
            <w:r w:rsidRPr="00020944">
              <w:rPr>
                <w:rFonts w:ascii="Times New Roman" w:hAnsi="Times New Roman" w:cs="Times New Roman"/>
                <w:b/>
                <w:color w:val="000000"/>
              </w:rPr>
              <w:t>7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Р8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Р</w:t>
            </w:r>
            <w:proofErr w:type="gramStart"/>
            <w:r w:rsidRPr="00020944">
              <w:rPr>
                <w:rFonts w:ascii="Times New Roman" w:hAnsi="Times New Roman" w:cs="Times New Roman"/>
                <w:b/>
                <w:color w:val="000000"/>
              </w:rPr>
              <w:t>9</w:t>
            </w:r>
            <w:proofErr w:type="gram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Р10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Р11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Р12</w:t>
            </w:r>
          </w:p>
        </w:tc>
      </w:tr>
      <w:tr w:rsidR="00A23FC9" w:rsidRPr="00020944" w:rsidTr="007C6C9D">
        <w:trPr>
          <w:trHeight w:val="20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21" w:type="dxa"/>
              <w:bottom w:w="0" w:type="dxa"/>
              <w:right w:w="21" w:type="dxa"/>
            </w:tcMar>
            <w:hideMark/>
          </w:tcPr>
          <w:p w:rsidR="00A23FC9" w:rsidRPr="00020944" w:rsidRDefault="00A23FC9" w:rsidP="007C6C9D">
            <w:pPr>
              <w:spacing w:after="0" w:line="240" w:lineRule="auto"/>
              <w:ind w:firstLine="138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КК</w:t>
            </w:r>
            <w:proofErr w:type="gramStart"/>
            <w:r w:rsidRPr="00020944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20944">
              <w:rPr>
                <w:rFonts w:ascii="Times New Roman" w:hAnsi="Times New Roman" w:cs="Times New Roman"/>
                <w:b/>
                <w:noProof/>
                <w:color w:val="000000"/>
              </w:rPr>
              <w:t>+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3FC9" w:rsidRPr="00020944" w:rsidTr="007C6C9D">
        <w:trPr>
          <w:trHeight w:val="20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21" w:type="dxa"/>
              <w:bottom w:w="0" w:type="dxa"/>
              <w:right w:w="21" w:type="dxa"/>
            </w:tcMar>
          </w:tcPr>
          <w:p w:rsidR="00A23FC9" w:rsidRPr="00020944" w:rsidRDefault="00A23FC9" w:rsidP="007C6C9D">
            <w:pPr>
              <w:spacing w:after="0" w:line="240" w:lineRule="auto"/>
              <w:ind w:firstLine="138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КК</w:t>
            </w:r>
            <w:proofErr w:type="gramStart"/>
            <w:r w:rsidRPr="00020944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3FC9" w:rsidRPr="00020944" w:rsidTr="007C6C9D">
        <w:trPr>
          <w:trHeight w:val="20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21" w:type="dxa"/>
              <w:bottom w:w="0" w:type="dxa"/>
              <w:right w:w="21" w:type="dxa"/>
            </w:tcMar>
          </w:tcPr>
          <w:p w:rsidR="00A23FC9" w:rsidRPr="00020944" w:rsidRDefault="00A23FC9" w:rsidP="007C6C9D">
            <w:pPr>
              <w:spacing w:after="0" w:line="240" w:lineRule="auto"/>
              <w:ind w:firstLine="138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КК3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3FC9" w:rsidRPr="00020944" w:rsidTr="007C6C9D">
        <w:trPr>
          <w:trHeight w:val="20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21" w:type="dxa"/>
              <w:bottom w:w="0" w:type="dxa"/>
              <w:right w:w="21" w:type="dxa"/>
            </w:tcMar>
          </w:tcPr>
          <w:p w:rsidR="00A23FC9" w:rsidRPr="00020944" w:rsidRDefault="00A23FC9" w:rsidP="007C6C9D">
            <w:pPr>
              <w:spacing w:after="0" w:line="240" w:lineRule="auto"/>
              <w:ind w:firstLine="138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КК</w:t>
            </w:r>
            <w:proofErr w:type="gramStart"/>
            <w:r w:rsidRPr="00020944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</w:tr>
      <w:tr w:rsidR="00A23FC9" w:rsidRPr="00020944" w:rsidTr="007C6C9D">
        <w:trPr>
          <w:trHeight w:val="20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21" w:type="dxa"/>
              <w:bottom w:w="0" w:type="dxa"/>
              <w:right w:w="21" w:type="dxa"/>
            </w:tcMar>
          </w:tcPr>
          <w:p w:rsidR="00A23FC9" w:rsidRPr="00020944" w:rsidRDefault="00A23FC9" w:rsidP="007C6C9D">
            <w:pPr>
              <w:spacing w:after="0" w:line="240" w:lineRule="auto"/>
              <w:ind w:firstLine="138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КК5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3FC9" w:rsidRPr="00020944" w:rsidTr="007C6C9D">
        <w:trPr>
          <w:trHeight w:val="20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21" w:type="dxa"/>
              <w:bottom w:w="0" w:type="dxa"/>
              <w:right w:w="21" w:type="dxa"/>
            </w:tcMar>
          </w:tcPr>
          <w:p w:rsidR="00A23FC9" w:rsidRPr="00020944" w:rsidRDefault="00A23FC9" w:rsidP="007C6C9D">
            <w:pPr>
              <w:spacing w:after="0" w:line="240" w:lineRule="auto"/>
              <w:ind w:firstLine="138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КК</w:t>
            </w:r>
            <w:proofErr w:type="gramStart"/>
            <w:r w:rsidRPr="00020944">
              <w:rPr>
                <w:rFonts w:ascii="Times New Roman" w:hAnsi="Times New Roman" w:cs="Times New Roman"/>
                <w:color w:val="000000"/>
              </w:rPr>
              <w:t>6</w:t>
            </w:r>
            <w:proofErr w:type="gramEnd"/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</w:tr>
      <w:tr w:rsidR="00A23FC9" w:rsidRPr="00020944" w:rsidTr="007C6C9D">
        <w:trPr>
          <w:trHeight w:val="20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21" w:type="dxa"/>
              <w:bottom w:w="0" w:type="dxa"/>
              <w:right w:w="21" w:type="dxa"/>
            </w:tcMar>
          </w:tcPr>
          <w:p w:rsidR="00A23FC9" w:rsidRPr="00020944" w:rsidRDefault="00A23FC9" w:rsidP="007C6C9D">
            <w:pPr>
              <w:spacing w:after="0" w:line="240" w:lineRule="auto"/>
              <w:ind w:firstLine="138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ПК</w:t>
            </w:r>
            <w:proofErr w:type="gramStart"/>
            <w:r w:rsidRPr="00020944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C66C41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C66C41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3FC9" w:rsidRPr="00020944" w:rsidTr="007C6C9D">
        <w:trPr>
          <w:trHeight w:val="259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21" w:type="dxa"/>
              <w:bottom w:w="0" w:type="dxa"/>
              <w:right w:w="21" w:type="dxa"/>
            </w:tcMar>
          </w:tcPr>
          <w:p w:rsidR="00A23FC9" w:rsidRPr="00020944" w:rsidRDefault="00A23FC9" w:rsidP="007C6C9D">
            <w:pPr>
              <w:spacing w:after="0" w:line="240" w:lineRule="auto"/>
              <w:ind w:firstLine="138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ПК</w:t>
            </w:r>
            <w:proofErr w:type="gramStart"/>
            <w:r w:rsidRPr="00020944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C66C41" w:rsidP="007C6C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tabs>
                <w:tab w:val="left" w:pos="149"/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noProof/>
                <w:color w:val="000000"/>
              </w:rPr>
              <w:t>+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3FC9" w:rsidRPr="00020944" w:rsidTr="007C6C9D">
        <w:trPr>
          <w:trHeight w:val="20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21" w:type="dxa"/>
              <w:bottom w:w="0" w:type="dxa"/>
              <w:right w:w="21" w:type="dxa"/>
            </w:tcMar>
          </w:tcPr>
          <w:p w:rsidR="00A23FC9" w:rsidRPr="00020944" w:rsidRDefault="00A23FC9" w:rsidP="007C6C9D">
            <w:pPr>
              <w:spacing w:after="0" w:line="240" w:lineRule="auto"/>
              <w:ind w:firstLine="138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ПК3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7C6C9D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20944">
              <w:rPr>
                <w:rFonts w:ascii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3FC9" w:rsidRPr="00020944" w:rsidTr="007C6C9D">
        <w:trPr>
          <w:trHeight w:val="20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21" w:type="dxa"/>
              <w:bottom w:w="0" w:type="dxa"/>
              <w:right w:w="21" w:type="dxa"/>
            </w:tcMar>
          </w:tcPr>
          <w:p w:rsidR="00A23FC9" w:rsidRPr="00020944" w:rsidRDefault="00A23FC9" w:rsidP="007C6C9D">
            <w:pPr>
              <w:spacing w:after="0" w:line="240" w:lineRule="auto"/>
              <w:ind w:firstLine="138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ПК</w:t>
            </w:r>
            <w:proofErr w:type="gramStart"/>
            <w:r w:rsidRPr="00020944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7C6C9D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20944">
              <w:rPr>
                <w:rFonts w:ascii="Times New Roman" w:hAnsi="Times New Roman" w:cs="Times New Roman"/>
                <w:color w:val="000000"/>
                <w:lang w:val="kk-KZ"/>
              </w:rPr>
              <w:t>+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tabs>
                <w:tab w:val="left" w:pos="1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3FC9" w:rsidRPr="00020944" w:rsidTr="007C6C9D">
        <w:trPr>
          <w:trHeight w:val="20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21" w:type="dxa"/>
              <w:bottom w:w="0" w:type="dxa"/>
              <w:right w:w="21" w:type="dxa"/>
            </w:tcMar>
          </w:tcPr>
          <w:p w:rsidR="00A23FC9" w:rsidRPr="00020944" w:rsidRDefault="00A23FC9" w:rsidP="007C6C9D">
            <w:pPr>
              <w:spacing w:after="0" w:line="240" w:lineRule="auto"/>
              <w:ind w:firstLine="138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ПК5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C66C41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0944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020944">
              <w:rPr>
                <w:rFonts w:ascii="Times New Roman" w:hAnsi="Times New Roman" w:cs="Times New Roman"/>
                <w:b/>
                <w:noProof/>
                <w:color w:val="000000"/>
              </w:rPr>
              <w:t>+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FC9" w:rsidRPr="00020944" w:rsidRDefault="00A23FC9" w:rsidP="00094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23FC9" w:rsidRPr="00020944" w:rsidRDefault="00A23FC9" w:rsidP="0009485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A23FC9" w:rsidRPr="00020944" w:rsidSect="00F80A9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23FC9" w:rsidRPr="00020944" w:rsidRDefault="00A23FC9" w:rsidP="0009485C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20944">
        <w:rPr>
          <w:rFonts w:ascii="Times New Roman" w:hAnsi="Times New Roman"/>
          <w:b/>
          <w:color w:val="000000"/>
          <w:sz w:val="24"/>
          <w:szCs w:val="28"/>
        </w:rPr>
        <w:lastRenderedPageBreak/>
        <w:t>СВОДНАЯ ТАБЛИЦА, ОТРАЖАЮЩАЯ ОБЪЕМ ОСВОЕННЫХ КРЕДИТОВ В РАЗРЕЗЕ МОДУЛЕЙ ОБРАЗОВАТЕЛЬНОЙ ПРОГРАММЫ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992"/>
        <w:gridCol w:w="567"/>
        <w:gridCol w:w="567"/>
        <w:gridCol w:w="567"/>
        <w:gridCol w:w="1134"/>
        <w:gridCol w:w="1134"/>
        <w:gridCol w:w="1276"/>
        <w:gridCol w:w="2409"/>
        <w:gridCol w:w="1560"/>
        <w:gridCol w:w="992"/>
        <w:gridCol w:w="851"/>
        <w:gridCol w:w="1133"/>
        <w:gridCol w:w="1258"/>
        <w:gridCol w:w="19"/>
      </w:tblGrid>
      <w:tr w:rsidR="004B6AC8" w:rsidRPr="004244D6" w:rsidTr="004B6AC8">
        <w:tc>
          <w:tcPr>
            <w:tcW w:w="1276" w:type="dxa"/>
            <w:vMerge w:val="restart"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Курс обучения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Семестр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Количество осваиваемых модулей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 xml:space="preserve">Количество </w:t>
            </w:r>
            <w:proofErr w:type="spellStart"/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изуча</w:t>
            </w:r>
            <w:proofErr w:type="spellEnd"/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val="kk-KZ" w:eastAsia="en-US"/>
              </w:rPr>
              <w:t>е</w:t>
            </w:r>
            <w:proofErr w:type="spellStart"/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мых</w:t>
            </w:r>
            <w:proofErr w:type="spellEnd"/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 xml:space="preserve"> дисциплин</w:t>
            </w:r>
          </w:p>
        </w:tc>
        <w:tc>
          <w:tcPr>
            <w:tcW w:w="8505" w:type="dxa"/>
            <w:gridSpan w:val="6"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Количество кредитов</w:t>
            </w:r>
          </w:p>
        </w:tc>
        <w:tc>
          <w:tcPr>
            <w:tcW w:w="851" w:type="dxa"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Всего часов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Количество</w:t>
            </w:r>
          </w:p>
        </w:tc>
      </w:tr>
      <w:tr w:rsidR="004B6AC8" w:rsidRPr="004244D6" w:rsidTr="004B6AC8">
        <w:trPr>
          <w:gridAfter w:val="1"/>
          <w:wAfter w:w="19" w:type="dxa"/>
        </w:trPr>
        <w:tc>
          <w:tcPr>
            <w:tcW w:w="1276" w:type="dxa"/>
            <w:vMerge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  <w:proofErr w:type="gramStart"/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ОК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ВК</w:t>
            </w:r>
          </w:p>
        </w:tc>
        <w:tc>
          <w:tcPr>
            <w:tcW w:w="567" w:type="dxa"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КВ</w:t>
            </w:r>
          </w:p>
        </w:tc>
        <w:tc>
          <w:tcPr>
            <w:tcW w:w="1134" w:type="dxa"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  <w:proofErr w:type="spellStart"/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Теор</w:t>
            </w:r>
            <w:proofErr w:type="spellEnd"/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val="kk-KZ" w:eastAsia="en-US"/>
              </w:rPr>
              <w:t>е</w:t>
            </w:r>
            <w:proofErr w:type="spellStart"/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тическое</w:t>
            </w:r>
            <w:proofErr w:type="spellEnd"/>
          </w:p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val="kk-KZ" w:eastAsia="en-US"/>
              </w:rPr>
            </w:pP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val="kk-KZ" w:eastAsia="en-US"/>
              </w:rPr>
              <w:t>о</w:t>
            </w: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буче</w:t>
            </w:r>
          </w:p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  <w:proofErr w:type="spellStart"/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ние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val="kk-KZ" w:eastAsia="en-US"/>
              </w:rPr>
            </w:pP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val="kk-KZ" w:eastAsia="en-US"/>
              </w:rPr>
              <w:t>Физичес</w:t>
            </w:r>
          </w:p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val="kk-KZ" w:eastAsia="en-US"/>
              </w:rPr>
            </w:pP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val="kk-KZ" w:eastAsia="en-US"/>
              </w:rPr>
              <w:t>кая культура</w:t>
            </w:r>
          </w:p>
        </w:tc>
        <w:tc>
          <w:tcPr>
            <w:tcW w:w="1276" w:type="dxa"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Учебная практика</w:t>
            </w:r>
          </w:p>
        </w:tc>
        <w:tc>
          <w:tcPr>
            <w:tcW w:w="2409" w:type="dxa"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val="kk-KZ" w:eastAsia="en-US"/>
              </w:rPr>
            </w:pP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Производственная</w:t>
            </w:r>
          </w:p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val="kk-KZ" w:eastAsia="en-US"/>
              </w:rPr>
            </w:pP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val="kk-KZ" w:eastAsia="en-US"/>
              </w:rPr>
              <w:t>Преддипломная практика</w:t>
            </w:r>
          </w:p>
        </w:tc>
        <w:tc>
          <w:tcPr>
            <w:tcW w:w="1560" w:type="dxa"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Итоговая аттестация</w:t>
            </w:r>
          </w:p>
        </w:tc>
        <w:tc>
          <w:tcPr>
            <w:tcW w:w="992" w:type="dxa"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val="en-US" w:eastAsia="en-US"/>
              </w:rPr>
            </w:pP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val="en-US" w:eastAsia="en-US"/>
              </w:rPr>
              <w:t>KZ</w:t>
            </w:r>
          </w:p>
        </w:tc>
        <w:tc>
          <w:tcPr>
            <w:tcW w:w="851" w:type="dxa"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</w:p>
        </w:tc>
        <w:tc>
          <w:tcPr>
            <w:tcW w:w="1133" w:type="dxa"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экзамен</w:t>
            </w:r>
          </w:p>
        </w:tc>
        <w:tc>
          <w:tcPr>
            <w:tcW w:w="1258" w:type="dxa"/>
            <w:shd w:val="clear" w:color="auto" w:fill="auto"/>
          </w:tcPr>
          <w:p w:rsidR="004B6AC8" w:rsidRPr="004303BB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</w:pPr>
            <w:proofErr w:type="spellStart"/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Диф</w:t>
            </w:r>
            <w:proofErr w:type="spellEnd"/>
            <w:proofErr w:type="gramStart"/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val="kk-KZ" w:eastAsia="en-US"/>
              </w:rPr>
              <w:t>.</w:t>
            </w:r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з</w:t>
            </w:r>
            <w:proofErr w:type="gramEnd"/>
            <w:r w:rsidRPr="004303BB">
              <w:rPr>
                <w:rFonts w:ascii="Times New Roman" w:hAnsi="Times New Roman" w:cs="Times New Roman"/>
                <w:color w:val="FF0000"/>
                <w:sz w:val="24"/>
                <w:szCs w:val="28"/>
                <w:lang w:eastAsia="en-US"/>
              </w:rPr>
              <w:t>ачет</w:t>
            </w:r>
          </w:p>
        </w:tc>
      </w:tr>
      <w:tr w:rsidR="004B6AC8" w:rsidRPr="004244D6" w:rsidTr="004B6AC8">
        <w:trPr>
          <w:gridAfter w:val="1"/>
          <w:wAfter w:w="19" w:type="dxa"/>
        </w:trPr>
        <w:tc>
          <w:tcPr>
            <w:tcW w:w="1276" w:type="dxa"/>
            <w:vMerge w:val="restart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930</w:t>
            </w:r>
          </w:p>
        </w:tc>
        <w:tc>
          <w:tcPr>
            <w:tcW w:w="1133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258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</w:t>
            </w:r>
          </w:p>
        </w:tc>
      </w:tr>
      <w:tr w:rsidR="004B6AC8" w:rsidRPr="004244D6" w:rsidTr="004B6AC8">
        <w:trPr>
          <w:gridAfter w:val="1"/>
          <w:wAfter w:w="19" w:type="dxa"/>
        </w:trPr>
        <w:tc>
          <w:tcPr>
            <w:tcW w:w="1276" w:type="dxa"/>
            <w:vMerge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900</w:t>
            </w:r>
          </w:p>
        </w:tc>
        <w:tc>
          <w:tcPr>
            <w:tcW w:w="1133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258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</w:t>
            </w:r>
          </w:p>
        </w:tc>
      </w:tr>
      <w:tr w:rsidR="004B6AC8" w:rsidRPr="004244D6" w:rsidTr="004B6AC8">
        <w:trPr>
          <w:gridAfter w:val="1"/>
          <w:wAfter w:w="19" w:type="dxa"/>
          <w:trHeight w:val="124"/>
        </w:trPr>
        <w:tc>
          <w:tcPr>
            <w:tcW w:w="1276" w:type="dxa"/>
            <w:vMerge w:val="restart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900</w:t>
            </w:r>
          </w:p>
        </w:tc>
        <w:tc>
          <w:tcPr>
            <w:tcW w:w="1133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258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</w:t>
            </w:r>
          </w:p>
        </w:tc>
      </w:tr>
      <w:tr w:rsidR="004B6AC8" w:rsidRPr="004244D6" w:rsidTr="004B6AC8">
        <w:trPr>
          <w:gridAfter w:val="1"/>
          <w:wAfter w:w="19" w:type="dxa"/>
        </w:trPr>
        <w:tc>
          <w:tcPr>
            <w:tcW w:w="1276" w:type="dxa"/>
            <w:vMerge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900</w:t>
            </w:r>
          </w:p>
        </w:tc>
        <w:tc>
          <w:tcPr>
            <w:tcW w:w="1133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258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</w:t>
            </w:r>
          </w:p>
        </w:tc>
      </w:tr>
      <w:tr w:rsidR="004B6AC8" w:rsidRPr="004244D6" w:rsidTr="004B6AC8">
        <w:trPr>
          <w:gridAfter w:val="1"/>
          <w:wAfter w:w="19" w:type="dxa"/>
        </w:trPr>
        <w:tc>
          <w:tcPr>
            <w:tcW w:w="1276" w:type="dxa"/>
            <w:vMerge w:val="restart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900</w:t>
            </w:r>
          </w:p>
        </w:tc>
        <w:tc>
          <w:tcPr>
            <w:tcW w:w="1133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258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-</w:t>
            </w:r>
          </w:p>
        </w:tc>
      </w:tr>
      <w:tr w:rsidR="004B6AC8" w:rsidRPr="004244D6" w:rsidTr="004B6AC8">
        <w:trPr>
          <w:gridAfter w:val="1"/>
          <w:wAfter w:w="19" w:type="dxa"/>
        </w:trPr>
        <w:tc>
          <w:tcPr>
            <w:tcW w:w="1276" w:type="dxa"/>
            <w:vMerge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900</w:t>
            </w:r>
          </w:p>
        </w:tc>
        <w:tc>
          <w:tcPr>
            <w:tcW w:w="1133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258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1</w:t>
            </w:r>
          </w:p>
        </w:tc>
      </w:tr>
      <w:tr w:rsidR="004B6AC8" w:rsidRPr="004244D6" w:rsidTr="004B6AC8">
        <w:trPr>
          <w:gridAfter w:val="1"/>
          <w:wAfter w:w="19" w:type="dxa"/>
        </w:trPr>
        <w:tc>
          <w:tcPr>
            <w:tcW w:w="1276" w:type="dxa"/>
            <w:vMerge w:val="restart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600</w:t>
            </w:r>
          </w:p>
        </w:tc>
        <w:tc>
          <w:tcPr>
            <w:tcW w:w="1133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258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1</w:t>
            </w:r>
          </w:p>
        </w:tc>
      </w:tr>
      <w:tr w:rsidR="004B6AC8" w:rsidRPr="004244D6" w:rsidTr="004B6AC8">
        <w:trPr>
          <w:gridAfter w:val="1"/>
          <w:wAfter w:w="19" w:type="dxa"/>
        </w:trPr>
        <w:tc>
          <w:tcPr>
            <w:tcW w:w="1276" w:type="dxa"/>
            <w:vMerge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600</w:t>
            </w:r>
          </w:p>
        </w:tc>
        <w:tc>
          <w:tcPr>
            <w:tcW w:w="1133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1258" w:type="dxa"/>
            <w:shd w:val="clear" w:color="auto" w:fill="auto"/>
          </w:tcPr>
          <w:p w:rsidR="004B6AC8" w:rsidRPr="004244D6" w:rsidRDefault="004B6AC8" w:rsidP="004B6AC8">
            <w:pPr>
              <w:tabs>
                <w:tab w:val="left" w:pos="463"/>
                <w:tab w:val="center" w:pos="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-</w:t>
            </w:r>
          </w:p>
        </w:tc>
      </w:tr>
      <w:tr w:rsidR="004B6AC8" w:rsidRPr="004244D6" w:rsidTr="004B6AC8">
        <w:trPr>
          <w:gridAfter w:val="1"/>
          <w:wAfter w:w="19" w:type="dxa"/>
        </w:trPr>
        <w:tc>
          <w:tcPr>
            <w:tcW w:w="1276" w:type="dxa"/>
            <w:vMerge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600</w:t>
            </w:r>
          </w:p>
        </w:tc>
        <w:tc>
          <w:tcPr>
            <w:tcW w:w="1133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US"/>
              </w:rPr>
              <w:t>2</w:t>
            </w:r>
          </w:p>
        </w:tc>
      </w:tr>
      <w:tr w:rsidR="004B6AC8" w:rsidRPr="004244D6" w:rsidTr="004B6AC8">
        <w:trPr>
          <w:gridAfter w:val="1"/>
          <w:wAfter w:w="19" w:type="dxa"/>
        </w:trPr>
        <w:tc>
          <w:tcPr>
            <w:tcW w:w="1276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  <w:t>Итого</w:t>
            </w:r>
          </w:p>
        </w:tc>
        <w:tc>
          <w:tcPr>
            <w:tcW w:w="425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  <w:t>198</w:t>
            </w:r>
          </w:p>
        </w:tc>
        <w:tc>
          <w:tcPr>
            <w:tcW w:w="1134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  <w:t>241</w:t>
            </w:r>
          </w:p>
        </w:tc>
        <w:tc>
          <w:tcPr>
            <w:tcW w:w="851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  <w:t>7230</w:t>
            </w:r>
          </w:p>
        </w:tc>
        <w:tc>
          <w:tcPr>
            <w:tcW w:w="1133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  <w:t>42</w:t>
            </w:r>
          </w:p>
        </w:tc>
        <w:tc>
          <w:tcPr>
            <w:tcW w:w="1258" w:type="dxa"/>
            <w:shd w:val="clear" w:color="auto" w:fill="auto"/>
          </w:tcPr>
          <w:p w:rsidR="004B6AC8" w:rsidRPr="004244D6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</w:pPr>
            <w:r w:rsidRPr="004244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  <w:t>12</w:t>
            </w:r>
          </w:p>
        </w:tc>
      </w:tr>
    </w:tbl>
    <w:p w:rsidR="00A23FC9" w:rsidRPr="004B6AC8" w:rsidRDefault="00A23FC9" w:rsidP="0009485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de-DE"/>
        </w:rPr>
      </w:pPr>
    </w:p>
    <w:p w:rsidR="007C6C9D" w:rsidRPr="00020944" w:rsidRDefault="007C6C9D" w:rsidP="0009485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7C6C9D" w:rsidRPr="00020944" w:rsidRDefault="007C6C9D" w:rsidP="0009485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7C6C9D" w:rsidRPr="00020944" w:rsidRDefault="007C6C9D" w:rsidP="0009485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7C6C9D" w:rsidRPr="00020944" w:rsidRDefault="007C6C9D" w:rsidP="0009485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7C6C9D" w:rsidRPr="00020944" w:rsidRDefault="007C6C9D" w:rsidP="0009485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7C6C9D" w:rsidRPr="00020944" w:rsidRDefault="007C6C9D" w:rsidP="0009485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7C6C9D" w:rsidRPr="00020944" w:rsidRDefault="007C6C9D" w:rsidP="0009485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7C6C9D" w:rsidRPr="00020944" w:rsidRDefault="007C6C9D" w:rsidP="0009485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7C6C9D" w:rsidRPr="00020944" w:rsidRDefault="007C6C9D" w:rsidP="0009485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7C6C9D" w:rsidRPr="00020944" w:rsidRDefault="007C6C9D" w:rsidP="0009485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7C6C9D" w:rsidRPr="00020944" w:rsidRDefault="007C6C9D" w:rsidP="0009485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7C6C9D" w:rsidRPr="00020944" w:rsidRDefault="007C6C9D" w:rsidP="0009485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7C6C9D" w:rsidRPr="00020944" w:rsidRDefault="007C6C9D" w:rsidP="0009485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CD5836" w:rsidRPr="00020944" w:rsidRDefault="00CD5836" w:rsidP="00CD583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</w:pPr>
      <w:r w:rsidRPr="00020944"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  <w:t>Сведения о дисциплинах</w:t>
      </w:r>
    </w:p>
    <w:p w:rsidR="00CD5836" w:rsidRPr="00020944" w:rsidRDefault="00CD5836" w:rsidP="00CD5836">
      <w:pPr>
        <w:pStyle w:val="a3"/>
        <w:tabs>
          <w:tab w:val="left" w:pos="993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5"/>
        <w:gridCol w:w="992"/>
        <w:gridCol w:w="851"/>
        <w:gridCol w:w="3301"/>
        <w:gridCol w:w="4226"/>
        <w:gridCol w:w="1584"/>
        <w:gridCol w:w="1422"/>
      </w:tblGrid>
      <w:tr w:rsidR="004B6AC8" w:rsidRPr="0073644E" w:rsidTr="004B6AC8">
        <w:tc>
          <w:tcPr>
            <w:tcW w:w="2645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  <w:t xml:space="preserve">Наименование модуля </w:t>
            </w:r>
          </w:p>
        </w:tc>
        <w:tc>
          <w:tcPr>
            <w:tcW w:w="992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  <w:t>ЦИКЛ</w:t>
            </w:r>
          </w:p>
        </w:tc>
        <w:tc>
          <w:tcPr>
            <w:tcW w:w="851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  <w:t>ВК/КВ</w:t>
            </w:r>
          </w:p>
        </w:tc>
        <w:tc>
          <w:tcPr>
            <w:tcW w:w="3301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  <w:t>Наименование компонента</w:t>
            </w:r>
          </w:p>
        </w:tc>
        <w:tc>
          <w:tcPr>
            <w:tcW w:w="4226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  <w:t>Краткое описание дисциплины</w:t>
            </w:r>
          </w:p>
          <w:p w:rsidR="004B6AC8" w:rsidRPr="0073644E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  <w:t>(30-50 слов)</w:t>
            </w:r>
          </w:p>
        </w:tc>
        <w:tc>
          <w:tcPr>
            <w:tcW w:w="1584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  <w:t>Кол-во кредитов</w:t>
            </w:r>
          </w:p>
        </w:tc>
        <w:tc>
          <w:tcPr>
            <w:tcW w:w="1422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  <w:t xml:space="preserve">Формируемые </w:t>
            </w:r>
            <w:r w:rsidRPr="0073644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РО </w:t>
            </w:r>
            <w:r w:rsidRPr="0073644E"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  <w:t>(коды)</w:t>
            </w:r>
          </w:p>
        </w:tc>
      </w:tr>
      <w:tr w:rsidR="004B6AC8" w:rsidRPr="0073644E" w:rsidTr="004B6AC8">
        <w:tc>
          <w:tcPr>
            <w:tcW w:w="2645" w:type="dxa"/>
            <w:vMerge w:val="restart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Модуль общественных наук</w:t>
            </w:r>
          </w:p>
        </w:tc>
        <w:tc>
          <w:tcPr>
            <w:tcW w:w="992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ООД</w:t>
            </w:r>
          </w:p>
        </w:tc>
        <w:tc>
          <w:tcPr>
            <w:tcW w:w="851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ОК</w:t>
            </w:r>
          </w:p>
        </w:tc>
        <w:tc>
          <w:tcPr>
            <w:tcW w:w="3301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  <w:r w:rsidRPr="0073644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Современная история Казахстана</w:t>
            </w:r>
          </w:p>
        </w:tc>
        <w:tc>
          <w:tcPr>
            <w:tcW w:w="4226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</w:pPr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</w:rPr>
              <w:t>По</w:t>
            </w:r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>зволяет</w:t>
            </w:r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классифицировать</w:t>
            </w:r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 к</w:t>
            </w:r>
            <w:proofErr w:type="spellStart"/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</w:rPr>
              <w:t>онцептуальные</w:t>
            </w:r>
            <w:proofErr w:type="spellEnd"/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основы Отечественной истории, </w:t>
            </w:r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интерпретировать </w:t>
            </w:r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</w:rPr>
              <w:t>истоки</w:t>
            </w:r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, </w:t>
            </w:r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</w:rPr>
              <w:t>преемственность казахской государственности</w:t>
            </w:r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 и а</w:t>
            </w:r>
            <w:proofErr w:type="spellStart"/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</w:rPr>
              <w:t>ктуальные</w:t>
            </w:r>
            <w:proofErr w:type="spellEnd"/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проблемы истории современного Казахстана.</w:t>
            </w:r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 Подвергание  анализу д</w:t>
            </w:r>
            <w:proofErr w:type="spellStart"/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</w:rPr>
              <w:t>еятельност</w:t>
            </w:r>
            <w:proofErr w:type="spellEnd"/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>и</w:t>
            </w:r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национальной интеллигенции в формировании идеологии освободительного движения</w:t>
            </w:r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 и  э</w:t>
            </w:r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</w:rPr>
              <w:t>тап</w:t>
            </w:r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>ов</w:t>
            </w:r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социально-экономической модернизации     Казахстана.</w:t>
            </w:r>
          </w:p>
          <w:p w:rsidR="004B6AC8" w:rsidRPr="0073644E" w:rsidRDefault="004B6AC8" w:rsidP="004B6A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</w:pPr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>Характеризовать с</w:t>
            </w:r>
            <w:proofErr w:type="spellStart"/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</w:rPr>
              <w:t>оздание</w:t>
            </w:r>
            <w:proofErr w:type="spellEnd"/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  демократического правового государства.</w:t>
            </w:r>
          </w:p>
          <w:p w:rsidR="004B6AC8" w:rsidRPr="0073644E" w:rsidRDefault="004B6AC8" w:rsidP="004B6AC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</w:pPr>
            <w:r w:rsidRPr="0073644E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Оценивание вклада  Первого Президента </w:t>
            </w:r>
            <w:r w:rsidRPr="0073644E">
              <w:rPr>
                <w:rFonts w:ascii="Times New Roman" w:eastAsia="Times New Roman" w:hAnsi="Times New Roman" w:cs="Times New Roman"/>
                <w:snapToGrid w:val="0"/>
                <w:color w:val="FF0000"/>
                <w:sz w:val="24"/>
              </w:rPr>
              <w:t>в теорию и практику государственного управления.</w:t>
            </w:r>
          </w:p>
        </w:tc>
        <w:tc>
          <w:tcPr>
            <w:tcW w:w="1584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73644E">
              <w:rPr>
                <w:rFonts w:ascii="Times New Roman" w:hAnsi="Times New Roman" w:cs="Times New Roman"/>
                <w:color w:val="FF0000"/>
                <w:sz w:val="24"/>
              </w:rPr>
              <w:t>РО 1</w:t>
            </w:r>
          </w:p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FF0000"/>
                <w:sz w:val="24"/>
              </w:rPr>
              <w:t>РО</w:t>
            </w:r>
            <w:proofErr w:type="gramStart"/>
            <w:r w:rsidRPr="0073644E">
              <w:rPr>
                <w:rFonts w:ascii="Times New Roman" w:hAnsi="Times New Roman" w:cs="Times New Roman"/>
                <w:color w:val="FF0000"/>
                <w:sz w:val="24"/>
              </w:rPr>
              <w:t>2</w:t>
            </w:r>
            <w:proofErr w:type="gramEnd"/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ООД</w:t>
            </w:r>
          </w:p>
        </w:tc>
        <w:tc>
          <w:tcPr>
            <w:tcW w:w="851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ОК</w:t>
            </w:r>
          </w:p>
        </w:tc>
        <w:tc>
          <w:tcPr>
            <w:tcW w:w="3301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Философия</w:t>
            </w:r>
          </w:p>
        </w:tc>
        <w:tc>
          <w:tcPr>
            <w:tcW w:w="4226" w:type="dxa"/>
            <w:shd w:val="clear" w:color="auto" w:fill="auto"/>
          </w:tcPr>
          <w:p w:rsidR="004B6AC8" w:rsidRPr="0073644E" w:rsidRDefault="004B6AC8" w:rsidP="004B6AC8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bCs/>
                <w:color w:val="FF0000"/>
                <w:sz w:val="24"/>
              </w:rPr>
              <w:t xml:space="preserve">Рассматриваются </w:t>
            </w:r>
            <w:proofErr w:type="spellStart"/>
            <w:r w:rsidRPr="0073644E">
              <w:rPr>
                <w:rFonts w:ascii="Times New Roman" w:hAnsi="Times New Roman" w:cs="Times New Roman"/>
                <w:bCs/>
                <w:color w:val="FF0000"/>
                <w:sz w:val="24"/>
              </w:rPr>
              <w:t>основывозникновения</w:t>
            </w:r>
            <w:proofErr w:type="spellEnd"/>
            <w:r w:rsidRPr="0073644E">
              <w:rPr>
                <w:rFonts w:ascii="Times New Roman" w:hAnsi="Times New Roman" w:cs="Times New Roman"/>
                <w:bCs/>
                <w:color w:val="FF0000"/>
                <w:sz w:val="24"/>
              </w:rPr>
              <w:t xml:space="preserve"> философии</w:t>
            </w:r>
            <w:r w:rsidRPr="0073644E">
              <w:rPr>
                <w:rFonts w:ascii="Times New Roman" w:hAnsi="Times New Roman" w:cs="Times New Roman"/>
                <w:bCs/>
                <w:color w:val="FF0000"/>
                <w:sz w:val="24"/>
                <w:lang w:val="kk-KZ"/>
              </w:rPr>
              <w:t xml:space="preserve">, выявляются особенности возникновения </w:t>
            </w:r>
            <w:r w:rsidRPr="0073644E">
              <w:rPr>
                <w:rFonts w:ascii="Times New Roman" w:hAnsi="Times New Roman" w:cs="Times New Roman"/>
                <w:color w:val="FF0000"/>
                <w:sz w:val="24"/>
              </w:rPr>
              <w:t xml:space="preserve">культуры мышления, раскрываются понятия «философия» «мировоззрение», </w:t>
            </w:r>
            <w:r w:rsidRPr="0073644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сущность и </w:t>
            </w:r>
            <w:r w:rsidRPr="0073644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lastRenderedPageBreak/>
              <w:t>содержание понятий «бытие», «сознания». Рассматриваются соотношение понятий «п</w:t>
            </w:r>
            <w:proofErr w:type="spellStart"/>
            <w:r w:rsidRPr="0073644E">
              <w:rPr>
                <w:rFonts w:ascii="Times New Roman" w:hAnsi="Times New Roman" w:cs="Times New Roman"/>
                <w:color w:val="FF0000"/>
                <w:sz w:val="24"/>
              </w:rPr>
              <w:t>ознание</w:t>
            </w:r>
            <w:proofErr w:type="spellEnd"/>
            <w:r w:rsidRPr="0073644E">
              <w:rPr>
                <w:rFonts w:ascii="Times New Roman" w:hAnsi="Times New Roman" w:cs="Times New Roman"/>
                <w:color w:val="FF0000"/>
                <w:sz w:val="24"/>
              </w:rPr>
              <w:t>» и «творчество»</w:t>
            </w:r>
            <w:r w:rsidRPr="0073644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, раскрываются сущность и содержание категории философии с</w:t>
            </w:r>
            <w:proofErr w:type="spellStart"/>
            <w:r w:rsidRPr="0073644E">
              <w:rPr>
                <w:rFonts w:ascii="Times New Roman" w:hAnsi="Times New Roman" w:cs="Times New Roman"/>
                <w:color w:val="FF0000"/>
                <w:sz w:val="24"/>
              </w:rPr>
              <w:t>вободы</w:t>
            </w:r>
            <w:proofErr w:type="spellEnd"/>
            <w:r w:rsidRPr="0073644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, Р</w:t>
            </w:r>
            <w:proofErr w:type="spellStart"/>
            <w:r w:rsidRPr="0073644E">
              <w:rPr>
                <w:rFonts w:ascii="Times New Roman" w:hAnsi="Times New Roman" w:cs="Times New Roman"/>
                <w:color w:val="FF0000"/>
                <w:sz w:val="24"/>
              </w:rPr>
              <w:t>азвиваются</w:t>
            </w:r>
            <w:proofErr w:type="spellEnd"/>
            <w:r w:rsidRPr="0073644E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proofErr w:type="spellStart"/>
            <w:r w:rsidRPr="0073644E">
              <w:rPr>
                <w:rFonts w:ascii="Times New Roman" w:hAnsi="Times New Roman" w:cs="Times New Roman"/>
                <w:color w:val="FF0000"/>
                <w:sz w:val="24"/>
              </w:rPr>
              <w:t>навыкы</w:t>
            </w:r>
            <w:proofErr w:type="spellEnd"/>
            <w:r w:rsidRPr="0073644E">
              <w:rPr>
                <w:rFonts w:ascii="Times New Roman" w:hAnsi="Times New Roman" w:cs="Times New Roman"/>
                <w:color w:val="FF0000"/>
                <w:sz w:val="24"/>
              </w:rPr>
              <w:t xml:space="preserve"> выделения сущности философской проблемы, критического мышления,  навыки исследования философских аспектов, проблем практики и познания</w:t>
            </w:r>
            <w:r w:rsidRPr="0073644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lastRenderedPageBreak/>
              <w:t>5</w:t>
            </w:r>
          </w:p>
        </w:tc>
        <w:tc>
          <w:tcPr>
            <w:tcW w:w="1422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73644E">
              <w:rPr>
                <w:rFonts w:ascii="Times New Roman" w:hAnsi="Times New Roman" w:cs="Times New Roman"/>
                <w:color w:val="FF0000"/>
                <w:sz w:val="24"/>
              </w:rPr>
              <w:t>РО 1</w:t>
            </w:r>
          </w:p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FF0000"/>
                <w:sz w:val="24"/>
              </w:rPr>
              <w:t>РО</w:t>
            </w:r>
            <w:proofErr w:type="gramStart"/>
            <w:r w:rsidRPr="0073644E">
              <w:rPr>
                <w:rFonts w:ascii="Times New Roman" w:hAnsi="Times New Roman" w:cs="Times New Roman"/>
                <w:color w:val="FF0000"/>
                <w:sz w:val="24"/>
              </w:rPr>
              <w:t>2</w:t>
            </w:r>
            <w:proofErr w:type="gramEnd"/>
          </w:p>
        </w:tc>
      </w:tr>
      <w:tr w:rsidR="004B6AC8" w:rsidRPr="0073644E" w:rsidTr="004B6AC8">
        <w:tc>
          <w:tcPr>
            <w:tcW w:w="2645" w:type="dxa"/>
            <w:vMerge w:val="restart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lastRenderedPageBreak/>
              <w:t>Модуль социально-политических знаний</w:t>
            </w:r>
          </w:p>
        </w:tc>
        <w:tc>
          <w:tcPr>
            <w:tcW w:w="992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ООД</w:t>
            </w:r>
          </w:p>
        </w:tc>
        <w:tc>
          <w:tcPr>
            <w:tcW w:w="851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ОК</w:t>
            </w:r>
          </w:p>
        </w:tc>
        <w:tc>
          <w:tcPr>
            <w:tcW w:w="3301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Социология и политология        </w:t>
            </w:r>
          </w:p>
        </w:tc>
        <w:tc>
          <w:tcPr>
            <w:tcW w:w="4226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Изучаются теории социологии</w:t>
            </w: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, с</w:t>
            </w:r>
            <w:proofErr w:type="spellStart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оциальная</w:t>
            </w:r>
            <w:proofErr w:type="spellEnd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 xml:space="preserve"> структура и стратификация общества, объясняется</w:t>
            </w: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 роль и место политики в обществе, рассматриваются о</w:t>
            </w:r>
            <w:proofErr w:type="spellStart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сновные</w:t>
            </w:r>
            <w:proofErr w:type="spellEnd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 xml:space="preserve"> этапы становления и развития политической науки, в том числе молодежной политики</w:t>
            </w: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, роль политики в системе общественной жизни, раскрывается сущность г</w:t>
            </w:r>
            <w:proofErr w:type="spellStart"/>
            <w:r w:rsidRPr="00943212">
              <w:rPr>
                <w:rFonts w:ascii="Times New Roman" w:hAnsi="Times New Roman" w:cs="Times New Roman"/>
                <w:snapToGrid w:val="0"/>
                <w:color w:val="FF0000"/>
                <w:spacing w:val="-4"/>
                <w:sz w:val="24"/>
              </w:rPr>
              <w:t>осударства</w:t>
            </w:r>
            <w:proofErr w:type="spellEnd"/>
            <w:r w:rsidRPr="00943212">
              <w:rPr>
                <w:rFonts w:ascii="Times New Roman" w:hAnsi="Times New Roman" w:cs="Times New Roman"/>
                <w:snapToGrid w:val="0"/>
                <w:color w:val="FF0000"/>
                <w:spacing w:val="-4"/>
                <w:sz w:val="24"/>
              </w:rPr>
              <w:t xml:space="preserve">, </w:t>
            </w: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выявляется соотношение г</w:t>
            </w:r>
            <w:proofErr w:type="spellStart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осударства</w:t>
            </w:r>
            <w:proofErr w:type="spellEnd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 xml:space="preserve"> и гражданского общества. Развиваются навыки </w:t>
            </w: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 с</w:t>
            </w:r>
            <w:proofErr w:type="spellStart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оциологического</w:t>
            </w:r>
            <w:proofErr w:type="spellEnd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 xml:space="preserve"> исследования</w:t>
            </w: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, анализа социально-политической информации.</w:t>
            </w:r>
          </w:p>
        </w:tc>
        <w:tc>
          <w:tcPr>
            <w:tcW w:w="1584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РО 1</w:t>
            </w:r>
          </w:p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РО</w:t>
            </w:r>
            <w:proofErr w:type="gramStart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2</w:t>
            </w:r>
            <w:proofErr w:type="gramEnd"/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ООД</w:t>
            </w:r>
          </w:p>
        </w:tc>
        <w:tc>
          <w:tcPr>
            <w:tcW w:w="851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ВК/КВ</w:t>
            </w:r>
          </w:p>
        </w:tc>
        <w:tc>
          <w:tcPr>
            <w:tcW w:w="3301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Экология и основы безопасности жизнедеятельности    </w:t>
            </w:r>
          </w:p>
        </w:tc>
        <w:tc>
          <w:tcPr>
            <w:tcW w:w="4226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 xml:space="preserve">Изучаются </w:t>
            </w:r>
            <w:r w:rsidRPr="007364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взаимоотношения организмов, в том числе и человека, со средой, определением </w:t>
            </w:r>
            <w:r w:rsidRPr="007364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>масштабов</w:t>
            </w:r>
            <w:r w:rsidRPr="007364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lang w:val="kk-KZ"/>
              </w:rPr>
              <w:t>,</w:t>
            </w:r>
            <w:r w:rsidRPr="007364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 xml:space="preserve"> допустимых пределов воздействия человеческого общества на </w:t>
            </w:r>
            <w:r w:rsidRPr="0073644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</w:rPr>
              <w:t xml:space="preserve">среду, возможностей уменьшения этих воздействий или их полной </w:t>
            </w:r>
            <w:r w:rsidRPr="0073644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нейтрализации. </w:t>
            </w: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 xml:space="preserve"> Развиваются навыки </w:t>
            </w:r>
            <w:r w:rsidRPr="0073644E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стратегическом плане – это наука о выживании человечества</w:t>
            </w:r>
            <w:r w:rsidRPr="0073644E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,</w:t>
            </w:r>
            <w:r w:rsidRPr="0073644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</w:rPr>
              <w:t xml:space="preserve"> выходе из экологического кризиса, который приобретает глобальные </w:t>
            </w:r>
            <w:r w:rsidRPr="007364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масштабы – в пределах всей планеты Земли.</w:t>
            </w:r>
          </w:p>
        </w:tc>
        <w:tc>
          <w:tcPr>
            <w:tcW w:w="1584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lastRenderedPageBreak/>
              <w:t>3</w:t>
            </w:r>
          </w:p>
        </w:tc>
        <w:tc>
          <w:tcPr>
            <w:tcW w:w="1422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РО 1</w:t>
            </w:r>
          </w:p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РО</w:t>
            </w:r>
            <w:proofErr w:type="gramStart"/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proofErr w:type="gramEnd"/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ООД</w:t>
            </w:r>
          </w:p>
        </w:tc>
        <w:tc>
          <w:tcPr>
            <w:tcW w:w="851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ВК/КВ</w:t>
            </w:r>
          </w:p>
        </w:tc>
        <w:tc>
          <w:tcPr>
            <w:tcW w:w="3301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Основы предпринимательских навыков  и  антикоррупционной культуры</w:t>
            </w:r>
          </w:p>
        </w:tc>
        <w:tc>
          <w:tcPr>
            <w:tcW w:w="4226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  <w:t xml:space="preserve">Формирует знания об организации фирмы, ведения предпринимательской деятельности. Вырабатывает навыки </w:t>
            </w:r>
            <w:proofErr w:type="gramStart"/>
            <w:r w:rsidRPr="00943212"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  <w:t>бизнес-планирования</w:t>
            </w:r>
            <w:proofErr w:type="gramEnd"/>
            <w:r w:rsidRPr="00943212"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  <w:t xml:space="preserve"> производства и реализации продукции, проведения анализа рынков; расчета прибыли, дохода, рентабельности, платежеспособности, ликвидности фирмы.</w:t>
            </w:r>
          </w:p>
          <w:p w:rsidR="004B6AC8" w:rsidRPr="00943212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</w:pPr>
            <w:r w:rsidRPr="00943212">
              <w:rPr>
                <w:rFonts w:ascii="Times New Roman" w:eastAsia="HiddenHorzOCR" w:hAnsi="Times New Roman" w:cs="Times New Roman"/>
                <w:color w:val="FF0000"/>
                <w:sz w:val="24"/>
                <w:lang w:eastAsia="en-US"/>
              </w:rPr>
              <w:t>Рассматривает</w:t>
            </w:r>
            <w:r w:rsidRPr="00943212"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  <w:t xml:space="preserve"> сущность, факторы коррупции. Формирует антикоррупционное мировоззрение, культуру. Вырабатывает гражданскую позицию к коррупции, реализует ценности морального сознания противодействия коррупции. Прививает навыки критического анализа коррупционных явлений.</w:t>
            </w:r>
          </w:p>
        </w:tc>
        <w:tc>
          <w:tcPr>
            <w:tcW w:w="1584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РО 1</w:t>
            </w:r>
          </w:p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РО</w:t>
            </w:r>
            <w:proofErr w:type="gramStart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2</w:t>
            </w:r>
            <w:proofErr w:type="gramEnd"/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ООД</w:t>
            </w:r>
          </w:p>
        </w:tc>
        <w:tc>
          <w:tcPr>
            <w:tcW w:w="851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ВК/КВ</w:t>
            </w:r>
          </w:p>
        </w:tc>
        <w:tc>
          <w:tcPr>
            <w:tcW w:w="3301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Основы экономики  и права </w:t>
            </w:r>
          </w:p>
        </w:tc>
        <w:tc>
          <w:tcPr>
            <w:tcW w:w="4226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</w:pPr>
            <w:r w:rsidRPr="00943212">
              <w:rPr>
                <w:rFonts w:ascii="Times New Roman" w:eastAsia="HiddenHorzOCR" w:hAnsi="Times New Roman" w:cs="Times New Roman"/>
                <w:color w:val="FF0000"/>
                <w:sz w:val="24"/>
              </w:rPr>
              <w:t xml:space="preserve">Рассматривает роль государства в развитии рынка, конкуренции, </w:t>
            </w: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 xml:space="preserve">спрос, предложение. Прививает навыки </w:t>
            </w:r>
            <w:r w:rsidRPr="00943212">
              <w:rPr>
                <w:rFonts w:ascii="Times New Roman" w:eastAsia="HiddenHorzOCR" w:hAnsi="Times New Roman" w:cs="Times New Roman"/>
                <w:color w:val="FF0000"/>
                <w:sz w:val="24"/>
              </w:rPr>
              <w:t xml:space="preserve">расчета издержек, дохода, показателей кругооборота и оборота капитала. Позволяет критически исследовать рынки факторов производства, факторные доходы. </w:t>
            </w: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 xml:space="preserve">Формирует знания по праву. Прививает навыки анализа </w:t>
            </w: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правомерности происходящих событий, умения обращаться к нормативным актам. Повышает уровень правового сознания, правовой культуры.</w:t>
            </w:r>
          </w:p>
        </w:tc>
        <w:tc>
          <w:tcPr>
            <w:tcW w:w="1584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РО 1</w:t>
            </w:r>
          </w:p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РО</w:t>
            </w:r>
            <w:proofErr w:type="gramStart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2</w:t>
            </w:r>
            <w:proofErr w:type="gramEnd"/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ООД</w:t>
            </w:r>
          </w:p>
        </w:tc>
        <w:tc>
          <w:tcPr>
            <w:tcW w:w="851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ОК</w:t>
            </w:r>
          </w:p>
        </w:tc>
        <w:tc>
          <w:tcPr>
            <w:tcW w:w="3301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Культурология и психология</w:t>
            </w:r>
          </w:p>
        </w:tc>
        <w:tc>
          <w:tcPr>
            <w:tcW w:w="4226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FF0000"/>
                <w:sz w:val="24"/>
                <w:lang w:eastAsia="ko-KR"/>
              </w:rPr>
            </w:pPr>
            <w:r w:rsidRPr="00943212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en-US"/>
              </w:rPr>
              <w:t>Понима</w:t>
            </w:r>
            <w:proofErr w:type="spellStart"/>
            <w:r w:rsidRPr="00943212"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  <w:t>ние</w:t>
            </w:r>
            <w:proofErr w:type="spellEnd"/>
            <w:r w:rsidRPr="00943212"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  <w:t xml:space="preserve"> социально-этические ценности общества как продукт интеграционных процессов в системах базового знания дисциплин социально-</w:t>
            </w:r>
            <w:r w:rsidRPr="00943212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en-US"/>
              </w:rPr>
              <w:t xml:space="preserve">культурно-психологического </w:t>
            </w:r>
            <w:r w:rsidRPr="00943212"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  <w:t xml:space="preserve">модуля; </w:t>
            </w:r>
            <w:r w:rsidRPr="00943212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анализировать особенности психологических институтов </w:t>
            </w:r>
            <w:r w:rsidRPr="00943212">
              <w:rPr>
                <w:rFonts w:ascii="Times New Roman" w:eastAsia="Times New Roman" w:hAnsi="Times New Roman" w:cs="Times New Roman"/>
                <w:color w:val="FF0000"/>
                <w:sz w:val="24"/>
                <w:lang w:eastAsia="ar-SA"/>
              </w:rPr>
              <w:t>в контексте их роли в модернизации казахстанского общества;</w:t>
            </w:r>
            <w:r w:rsidRPr="00943212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формировать </w:t>
            </w:r>
            <w:r w:rsidRPr="00943212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программы решения конфликтных ситуаций в обществе, в том числе в профессиональном социуме; </w:t>
            </w:r>
            <w:r w:rsidRPr="00943212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уметь </w:t>
            </w:r>
            <w:r w:rsidRPr="00943212">
              <w:rPr>
                <w:rFonts w:ascii="Times New Roman" w:eastAsia="Times New Roman" w:hAnsi="Times New Roman" w:cs="Times New Roman"/>
                <w:color w:val="FF0000"/>
                <w:sz w:val="24"/>
              </w:rPr>
              <w:t>корректно выражать и отстаивать собственное мнение имеющим социальную значимость.</w:t>
            </w:r>
          </w:p>
        </w:tc>
        <w:tc>
          <w:tcPr>
            <w:tcW w:w="1584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РО 1</w:t>
            </w:r>
          </w:p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РО</w:t>
            </w:r>
            <w:proofErr w:type="gramStart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2</w:t>
            </w:r>
            <w:proofErr w:type="gramEnd"/>
          </w:p>
        </w:tc>
      </w:tr>
      <w:tr w:rsidR="004B6AC8" w:rsidRPr="0073644E" w:rsidTr="004B6AC8">
        <w:tc>
          <w:tcPr>
            <w:tcW w:w="2645" w:type="dxa"/>
            <w:vMerge w:val="restart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Модуль коммуникативной мобильности</w:t>
            </w:r>
          </w:p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ООД</w:t>
            </w:r>
          </w:p>
        </w:tc>
        <w:tc>
          <w:tcPr>
            <w:tcW w:w="851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ОК</w:t>
            </w:r>
          </w:p>
        </w:tc>
        <w:tc>
          <w:tcPr>
            <w:tcW w:w="3301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Казахский (Русский) язык</w:t>
            </w:r>
          </w:p>
        </w:tc>
        <w:tc>
          <w:tcPr>
            <w:tcW w:w="4226" w:type="dxa"/>
            <w:shd w:val="clear" w:color="auto" w:fill="auto"/>
          </w:tcPr>
          <w:p w:rsidR="004B6AC8" w:rsidRPr="00943212" w:rsidRDefault="004B6AC8" w:rsidP="004B6AC8">
            <w:pPr>
              <w:tabs>
                <w:tab w:val="left" w:pos="1134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i/>
                <w:color w:val="FF0000"/>
                <w:sz w:val="24"/>
                <w:u w:val="single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 xml:space="preserve">Развитие когнитивной и коммуникативной деятельности на русском (казахском) языке в сферах межличностного, социального, межкультурного </w:t>
            </w:r>
            <w:proofErr w:type="spellStart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общения</w:t>
            </w:r>
            <w:proofErr w:type="gramStart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.П</w:t>
            </w:r>
            <w:proofErr w:type="gramEnd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ривитие</w:t>
            </w:r>
            <w:proofErr w:type="spellEnd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 xml:space="preserve"> навыков обсуждения этических, культурных, социально-значимых норм в дискуссиях, способности работать в команде, взаимодействию в коллективе, </w:t>
            </w:r>
            <w:proofErr w:type="spellStart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креативности.Развитие</w:t>
            </w:r>
            <w:proofErr w:type="spellEnd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 xml:space="preserve"> практических навыков интерпретации информации текста, объяснения их </w:t>
            </w: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стилевой, жанровой специфики в различных сферах общения.</w:t>
            </w:r>
          </w:p>
        </w:tc>
        <w:tc>
          <w:tcPr>
            <w:tcW w:w="1584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lastRenderedPageBreak/>
              <w:t>10</w:t>
            </w:r>
          </w:p>
        </w:tc>
        <w:tc>
          <w:tcPr>
            <w:tcW w:w="1422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РО 1</w:t>
            </w:r>
          </w:p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РО</w:t>
            </w:r>
            <w:proofErr w:type="gramStart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2</w:t>
            </w:r>
            <w:proofErr w:type="gramEnd"/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ООД</w:t>
            </w:r>
          </w:p>
        </w:tc>
        <w:tc>
          <w:tcPr>
            <w:tcW w:w="851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ОК</w:t>
            </w:r>
          </w:p>
        </w:tc>
        <w:tc>
          <w:tcPr>
            <w:tcW w:w="3301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Иностранный язык</w:t>
            </w:r>
          </w:p>
        </w:tc>
        <w:tc>
          <w:tcPr>
            <w:tcW w:w="4226" w:type="dxa"/>
            <w:shd w:val="clear" w:color="auto" w:fill="auto"/>
          </w:tcPr>
          <w:p w:rsidR="004B6AC8" w:rsidRPr="00943212" w:rsidRDefault="004B6AC8" w:rsidP="004B6AC8">
            <w:pPr>
              <w:tabs>
                <w:tab w:val="left" w:pos="1134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i/>
                <w:color w:val="FF0000"/>
                <w:sz w:val="24"/>
                <w:u w:val="single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 xml:space="preserve">Развитие когнитивной и коммуникативной деятельности на английском языке в сферах межличностного, социального, межкультурного </w:t>
            </w:r>
            <w:proofErr w:type="spellStart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общения</w:t>
            </w:r>
            <w:proofErr w:type="gramStart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.П</w:t>
            </w:r>
            <w:proofErr w:type="gramEnd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ривитие</w:t>
            </w:r>
            <w:proofErr w:type="spellEnd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 xml:space="preserve"> навыков обсуждения этических, культурных, социально-значимых норм в дискуссиях, способности работать в команде, взаимодействию в коллективе, гибкости, </w:t>
            </w:r>
            <w:proofErr w:type="spellStart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креативности.Развитие</w:t>
            </w:r>
            <w:proofErr w:type="spellEnd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 xml:space="preserve"> практических навыков интерпретации информации текста, объяснения их стилевой, жанровой специфики в различных сферах  общения.</w:t>
            </w:r>
          </w:p>
        </w:tc>
        <w:tc>
          <w:tcPr>
            <w:tcW w:w="1584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10</w:t>
            </w:r>
          </w:p>
        </w:tc>
        <w:tc>
          <w:tcPr>
            <w:tcW w:w="1422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РО 1</w:t>
            </w:r>
          </w:p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РО</w:t>
            </w:r>
            <w:proofErr w:type="gramStart"/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2</w:t>
            </w:r>
            <w:proofErr w:type="gramEnd"/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ООД</w:t>
            </w:r>
          </w:p>
        </w:tc>
        <w:tc>
          <w:tcPr>
            <w:tcW w:w="851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ОК</w:t>
            </w:r>
          </w:p>
        </w:tc>
        <w:tc>
          <w:tcPr>
            <w:tcW w:w="3301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Физическая культура</w:t>
            </w:r>
          </w:p>
        </w:tc>
        <w:tc>
          <w:tcPr>
            <w:tcW w:w="4226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Изучает уровни развития жизненно важных двигательных навыков и физических ка</w:t>
            </w:r>
            <w:r w:rsidRPr="00943212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softHyphen/>
              <w:t>честв и создает предпосылки для многостороннего проявления творческой активности. Физическая </w:t>
            </w:r>
            <w:hyperlink r:id="rId11" w:history="1">
              <w:r w:rsidRPr="00943212">
                <w:rPr>
                  <w:rFonts w:ascii="Times New Roman" w:hAnsi="Times New Roman" w:cs="Times New Roman"/>
                  <w:color w:val="FF0000"/>
                  <w:sz w:val="24"/>
                  <w:shd w:val="clear" w:color="auto" w:fill="FFFFFF"/>
                </w:rPr>
                <w:t>культура</w:t>
              </w:r>
            </w:hyperlink>
            <w:r w:rsidRPr="00943212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 xml:space="preserve"> способствует воспитанию та</w:t>
            </w:r>
            <w:r w:rsidRPr="00943212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softHyphen/>
              <w:t>ких общечеловеческих </w:t>
            </w:r>
            <w:hyperlink r:id="rId12" w:history="1">
              <w:r w:rsidRPr="00943212">
                <w:rPr>
                  <w:rFonts w:ascii="Times New Roman" w:hAnsi="Times New Roman" w:cs="Times New Roman"/>
                  <w:color w:val="FF0000"/>
                  <w:sz w:val="24"/>
                  <w:shd w:val="clear" w:color="auto" w:fill="FFFFFF"/>
                </w:rPr>
                <w:t>ценностей</w:t>
              </w:r>
            </w:hyperlink>
            <w:r w:rsidRPr="00943212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, как </w:t>
            </w:r>
            <w:hyperlink r:id="rId13" w:history="1">
              <w:r w:rsidRPr="00943212">
                <w:rPr>
                  <w:rFonts w:ascii="Times New Roman" w:hAnsi="Times New Roman" w:cs="Times New Roman"/>
                  <w:color w:val="FF0000"/>
                  <w:sz w:val="24"/>
                  <w:shd w:val="clear" w:color="auto" w:fill="FFFFFF"/>
                </w:rPr>
                <w:t>здоровье</w:t>
              </w:r>
            </w:hyperlink>
            <w:r w:rsidRPr="00943212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, физическое и психическое благополучие.</w:t>
            </w:r>
          </w:p>
        </w:tc>
        <w:tc>
          <w:tcPr>
            <w:tcW w:w="1584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8</w:t>
            </w:r>
          </w:p>
        </w:tc>
        <w:tc>
          <w:tcPr>
            <w:tcW w:w="1422" w:type="dxa"/>
            <w:shd w:val="clear" w:color="auto" w:fill="auto"/>
          </w:tcPr>
          <w:p w:rsidR="004B6AC8" w:rsidRPr="00943212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43212">
              <w:rPr>
                <w:rFonts w:ascii="Times New Roman" w:hAnsi="Times New Roman" w:cs="Times New Roman"/>
                <w:color w:val="FF0000"/>
                <w:sz w:val="24"/>
              </w:rPr>
              <w:t>РО12</w:t>
            </w: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ВК</w:t>
            </w:r>
          </w:p>
        </w:tc>
        <w:tc>
          <w:tcPr>
            <w:tcW w:w="3301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Профессиональный казахский (русский) язык</w:t>
            </w:r>
          </w:p>
        </w:tc>
        <w:tc>
          <w:tcPr>
            <w:tcW w:w="4226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644E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навыков извлечения из текста необходимой информации, ее ин</w:t>
            </w:r>
            <w:r w:rsidRPr="0073644E">
              <w:rPr>
                <w:rFonts w:ascii="Times New Roman" w:eastAsia="Times New Roman" w:hAnsi="Times New Roman" w:cs="Times New Roman"/>
                <w:color w:val="000000"/>
                <w:sz w:val="24"/>
              </w:rPr>
              <w:softHyphen/>
              <w:t xml:space="preserve">терпретации в учебно-профессиональном </w:t>
            </w:r>
            <w:proofErr w:type="spellStart"/>
            <w:r w:rsidRPr="0073644E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общении</w:t>
            </w:r>
            <w:proofErr w:type="gramStart"/>
            <w:r w:rsidRPr="0073644E">
              <w:rPr>
                <w:rFonts w:ascii="Times New Roman" w:eastAsia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73644E">
              <w:rPr>
                <w:rFonts w:ascii="Times New Roman" w:eastAsia="Times New Roman" w:hAnsi="Times New Roman" w:cs="Times New Roman"/>
                <w:color w:val="000000"/>
                <w:sz w:val="24"/>
              </w:rPr>
              <w:t>азвитие</w:t>
            </w:r>
            <w:proofErr w:type="spellEnd"/>
            <w:r w:rsidRPr="0073644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способности устанавливать контакты на профессиональном уровне, </w:t>
            </w:r>
            <w:r w:rsidRPr="0073644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грамотно строить коммуникации, исходя из целей и ситуации общения. Привитие способности к творчеству, инновациям, коллегиальности в процессе выстраивания программы речевого поведения на казахском (русском) языке в сфере профессионального общения. </w:t>
            </w:r>
          </w:p>
        </w:tc>
        <w:tc>
          <w:tcPr>
            <w:tcW w:w="1584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422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РО 1</w:t>
            </w:r>
          </w:p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</w:pPr>
            <w:r w:rsidRPr="0073644E">
              <w:rPr>
                <w:rFonts w:ascii="Times New Roman" w:eastAsia="Times New Roman" w:hAnsi="Times New Roman" w:cs="Times New Roman"/>
                <w:color w:val="000000"/>
                <w:sz w:val="24"/>
                <w:lang w:eastAsia="de-DE"/>
              </w:rPr>
              <w:t>РО</w:t>
            </w:r>
            <w:proofErr w:type="gramStart"/>
            <w:r w:rsidRPr="0073644E">
              <w:rPr>
                <w:rFonts w:ascii="Times New Roman" w:eastAsia="Times New Roman" w:hAnsi="Times New Roman" w:cs="Times New Roman"/>
                <w:color w:val="000000"/>
                <w:sz w:val="24"/>
                <w:lang w:eastAsia="de-DE"/>
              </w:rPr>
              <w:t>2</w:t>
            </w:r>
            <w:proofErr w:type="gramEnd"/>
          </w:p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ВК</w:t>
            </w:r>
          </w:p>
        </w:tc>
        <w:tc>
          <w:tcPr>
            <w:tcW w:w="330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Профессионально-ориентированный иностранный язык  </w:t>
            </w:r>
          </w:p>
        </w:tc>
        <w:tc>
          <w:tcPr>
            <w:tcW w:w="4226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</w:rPr>
              <w:t>Развитие навыков извлечения из текста необходимой информации, ее ин</w:t>
            </w: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</w:rPr>
              <w:softHyphen/>
              <w:t>терпретации в учебно-профессиональном общении. Развитие способности устанавливать контакты на профессиональном уровне, грамотно строить коммуникации, исходя из целей и ситуации общения.</w:t>
            </w:r>
          </w:p>
          <w:p w:rsidR="004B6AC8" w:rsidRPr="005E5243" w:rsidRDefault="004B6AC8" w:rsidP="004B6AC8">
            <w:pPr>
              <w:tabs>
                <w:tab w:val="left" w:pos="1134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Привитие способности к творчеству, инновациям, коллегиальности в процессе выстраивания программы речевого поведения на 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иностранном</w:t>
            </w: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языке в сфере профессионального общения. </w:t>
            </w:r>
          </w:p>
        </w:tc>
        <w:tc>
          <w:tcPr>
            <w:tcW w:w="1584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 w:eastAsia="en-US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РО 1</w:t>
            </w:r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 w:eastAsia="en-US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2</w:t>
            </w:r>
            <w:proofErr w:type="gramEnd"/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Казахский алфавит на основе латинской графики</w:t>
            </w:r>
          </w:p>
        </w:tc>
        <w:tc>
          <w:tcPr>
            <w:tcW w:w="4226" w:type="dxa"/>
            <w:shd w:val="clear" w:color="auto" w:fill="auto"/>
          </w:tcPr>
          <w:p w:rsidR="004B6AC8" w:rsidRPr="005E5243" w:rsidRDefault="004B6AC8" w:rsidP="004B6AC8">
            <w:pPr>
              <w:tabs>
                <w:tab w:val="left" w:pos="318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</w:rPr>
              <w:t>Ф</w:t>
            </w: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ормирование казахских звуков с учетом особенностей их произношения, изучение фонетических особенностей казахских слов и </w:t>
            </w:r>
            <w:proofErr w:type="gramStart"/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>словосочетании</w:t>
            </w:r>
            <w:proofErr w:type="gramEnd"/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 на основе латинской графики. Развитие навыков грамотного письма на основе латинского алфавита. Умение чтения текстов на казахском языке  с использованием латинской графики.</w:t>
            </w:r>
          </w:p>
        </w:tc>
        <w:tc>
          <w:tcPr>
            <w:tcW w:w="1584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 w:eastAsia="en-US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РО 1</w:t>
            </w:r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 w:eastAsia="en-US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2</w:t>
            </w:r>
            <w:proofErr w:type="gramEnd"/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Академическое письмо</w:t>
            </w:r>
          </w:p>
        </w:tc>
        <w:tc>
          <w:tcPr>
            <w:tcW w:w="4226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  <w:lang w:val="kk-KZ"/>
              </w:rPr>
              <w:t xml:space="preserve">Изучает 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 xml:space="preserve">языковая компетенция, 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lastRenderedPageBreak/>
              <w:t>владение которой позволяет исследователю читать, понимать и писать научные тексты. Рубрика содержит рекомендации по подготовке, написанию и публикации научных текстов, докладов и публикаций.</w:t>
            </w:r>
          </w:p>
        </w:tc>
        <w:tc>
          <w:tcPr>
            <w:tcW w:w="1584" w:type="dxa"/>
            <w:shd w:val="clear" w:color="auto" w:fill="auto"/>
          </w:tcPr>
          <w:p w:rsidR="004B6AC8" w:rsidRPr="004B6AC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 w:eastAsia="en-US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РО 1</w:t>
            </w:r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 w:eastAsia="en-US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lastRenderedPageBreak/>
              <w:t>РО</w:t>
            </w:r>
            <w:proofErr w:type="gramStart"/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2</w:t>
            </w:r>
            <w:proofErr w:type="gramEnd"/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spellStart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Мухтароведение</w:t>
            </w:r>
            <w:proofErr w:type="spellEnd"/>
          </w:p>
        </w:tc>
        <w:tc>
          <w:tcPr>
            <w:tcW w:w="4226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>Изучает</w:t>
            </w:r>
            <w:proofErr w:type="spellStart"/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</w:rPr>
              <w:t>ся</w:t>
            </w:r>
            <w:proofErr w:type="spellEnd"/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 жизнь и творчество М.О.Ауэзова; анализируется творческая лаборатория писателя, его биография  в контексте с творчеством;  как создателя  науки Абаеведения;  исследователя  жыра «Манас». Знакомство с  М.Ауэзовым как видным общественным деятелем. Развиваются навыки анализа литературного наследия М.Ауэзова в мировой и восточной литературе. Прививаются чувства патриотизма и любви к родине.</w:t>
            </w:r>
          </w:p>
        </w:tc>
        <w:tc>
          <w:tcPr>
            <w:tcW w:w="1584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 w:eastAsia="en-US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РО 1</w:t>
            </w:r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 w:eastAsia="en-US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2</w:t>
            </w:r>
            <w:proofErr w:type="gramEnd"/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spellStart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Абаеведение</w:t>
            </w:r>
            <w:proofErr w:type="spellEnd"/>
          </w:p>
        </w:tc>
        <w:tc>
          <w:tcPr>
            <w:tcW w:w="4226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  <w:lang w:val="kk-KZ"/>
              </w:rPr>
              <w:t xml:space="preserve">Изучает 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 xml:space="preserve">раздел мирового и казахского литературоведения, изучающий жизнь и творчество Абая </w:t>
            </w:r>
            <w:proofErr w:type="spellStart"/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Кунанбаева</w:t>
            </w:r>
            <w:proofErr w:type="spellEnd"/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, его философские, эстетические и общественные взгляды.</w:t>
            </w:r>
          </w:p>
        </w:tc>
        <w:tc>
          <w:tcPr>
            <w:tcW w:w="1584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 w:eastAsia="en-US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РО 1</w:t>
            </w:r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 w:eastAsia="en-US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2</w:t>
            </w:r>
            <w:proofErr w:type="gramEnd"/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Актуальные проблемы и модернизация общественного сознания      </w:t>
            </w:r>
          </w:p>
        </w:tc>
        <w:tc>
          <w:tcPr>
            <w:tcW w:w="4226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Знать 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что учитывая значимость программы модернизации, реализация проектов началась незамедлительно. Указом Президента Республики Казахстан Н.А. Назарбаева была создана Национальная комиссия по реализации программы модернизации общественного сознания, которая 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развернула многоплановую работу по всем шести проектам.</w:t>
            </w:r>
          </w:p>
        </w:tc>
        <w:tc>
          <w:tcPr>
            <w:tcW w:w="1584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 w:eastAsia="en-US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РО 1</w:t>
            </w:r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 w:eastAsia="en-US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2</w:t>
            </w:r>
            <w:proofErr w:type="gramEnd"/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rPr>
          <w:trHeight w:val="1833"/>
        </w:trPr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ООД</w:t>
            </w:r>
          </w:p>
        </w:tc>
        <w:tc>
          <w:tcPr>
            <w:tcW w:w="85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ОК</w:t>
            </w:r>
          </w:p>
        </w:tc>
        <w:tc>
          <w:tcPr>
            <w:tcW w:w="330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Информационно-коммуникационные технологии (на англ. языке)  </w:t>
            </w:r>
          </w:p>
        </w:tc>
        <w:tc>
          <w:tcPr>
            <w:tcW w:w="4226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</w:rPr>
              <w:t>Знание   компьютерных систем, программных обеспечений.  Развитие умений по использованию информационных ресурсов для поиска и хранения информации, работа с электронными таблицами, работа с базами данных. Применение  методов  и средств защиты информации; проектирование  и создание веб-сайтов,  мультимедийных презентаций. Навыки использования электронного правительства и электронных учебников, различных облачных мобильных технологи, управление SMART технологиями.</w:t>
            </w:r>
          </w:p>
        </w:tc>
        <w:tc>
          <w:tcPr>
            <w:tcW w:w="1584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РО 1</w:t>
            </w:r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РО</w:t>
            </w:r>
            <w:proofErr w:type="gramStart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2</w:t>
            </w:r>
            <w:proofErr w:type="gramEnd"/>
          </w:p>
        </w:tc>
      </w:tr>
      <w:tr w:rsidR="004B6AC8" w:rsidRPr="0073644E" w:rsidTr="004B6AC8">
        <w:trPr>
          <w:trHeight w:val="241"/>
        </w:trPr>
        <w:tc>
          <w:tcPr>
            <w:tcW w:w="2645" w:type="dxa"/>
            <w:vMerge w:val="restart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Основы естественных наук</w:t>
            </w:r>
          </w:p>
        </w:tc>
        <w:tc>
          <w:tcPr>
            <w:tcW w:w="99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ВК</w:t>
            </w:r>
          </w:p>
        </w:tc>
        <w:tc>
          <w:tcPr>
            <w:tcW w:w="3301" w:type="dxa"/>
            <w:shd w:val="clear" w:color="auto" w:fill="FFFFFF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Агрометеорология</w:t>
            </w:r>
          </w:p>
        </w:tc>
        <w:tc>
          <w:tcPr>
            <w:tcW w:w="4226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>Ф</w:t>
            </w:r>
            <w:proofErr w:type="spellStart"/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</w:rPr>
              <w:t>ормирование</w:t>
            </w:r>
            <w:proofErr w:type="spellEnd"/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представлений, знаний и навыков об</w:t>
            </w: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 </w:t>
            </w: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агрометеорологических факторах и их сочетаний, оказывающих влияние на рост, </w:t>
            </w:r>
            <w:proofErr w:type="spellStart"/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</w:rPr>
              <w:t>развитиеи</w:t>
            </w:r>
            <w:proofErr w:type="spellEnd"/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продуктивность сельскохозяйственных культур: изучение нормативных</w:t>
            </w: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 </w:t>
            </w: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</w:rPr>
              <w:t>агрометеорологических показателей потребности сельскохозяйственных культур в</w:t>
            </w: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 </w:t>
            </w: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</w:rPr>
              <w:t>основных факторах среды; опасных для сельского хозяйства</w:t>
            </w: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 </w:t>
            </w: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</w:rPr>
              <w:t>метеорологических явлений и способов защиты от них; методов агрометеорологических прогнозов и сельскохозяйственной оценки климата.</w:t>
            </w:r>
          </w:p>
        </w:tc>
        <w:tc>
          <w:tcPr>
            <w:tcW w:w="1584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РО</w:t>
            </w:r>
            <w:proofErr w:type="gramStart"/>
            <w:r w:rsidRPr="005E5243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4</w:t>
            </w:r>
            <w:proofErr w:type="gramEnd"/>
          </w:p>
        </w:tc>
      </w:tr>
      <w:tr w:rsidR="004B6AC8" w:rsidRPr="0073644E" w:rsidTr="004B6AC8">
        <w:trPr>
          <w:trHeight w:val="241"/>
        </w:trPr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auto" w:fill="FFFFFF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Сельскохозяйственная микробиология</w:t>
            </w:r>
          </w:p>
        </w:tc>
        <w:tc>
          <w:tcPr>
            <w:tcW w:w="4226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  <w:lang w:val="kk-KZ"/>
              </w:rPr>
              <w:t>Ф</w:t>
            </w:r>
            <w:proofErr w:type="spellStart"/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ормирование</w:t>
            </w:r>
            <w:proofErr w:type="spellEnd"/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 xml:space="preserve"> знаний по основам общей и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  <w:lang w:val="kk-KZ"/>
              </w:rPr>
              <w:t xml:space="preserve"> 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 xml:space="preserve">сельскохозяйственной микробиологии и умений использования полученных знаний </w:t>
            </w:r>
            <w:proofErr w:type="spellStart"/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длярешения</w:t>
            </w:r>
            <w:proofErr w:type="spellEnd"/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 xml:space="preserve"> практических задач сельскохозяйственного производства: изучить систематику,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  <w:lang w:val="kk-KZ"/>
              </w:rPr>
              <w:t xml:space="preserve"> 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морфологию, генетику, размножение бактерий; метаболизм микроорганизмов, участие</w:t>
            </w:r>
          </w:p>
          <w:p w:rsidR="004B6AC8" w:rsidRPr="005E5243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микроорганизмов в превращениях различных соединении; изучить почвенные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  <w:lang w:val="kk-KZ"/>
              </w:rPr>
              <w:t xml:space="preserve"> 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 xml:space="preserve">микроорганизмы и освоить методы определения их состава и активности; </w:t>
            </w:r>
            <w:proofErr w:type="spellStart"/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овозможности</w:t>
            </w:r>
            <w:proofErr w:type="spellEnd"/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 xml:space="preserve"> использования микроорганизмов в технологиях сельскохозяйственного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  <w:lang w:val="kk-KZ"/>
              </w:rPr>
              <w:t xml:space="preserve"> 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производства.</w:t>
            </w:r>
          </w:p>
        </w:tc>
        <w:tc>
          <w:tcPr>
            <w:tcW w:w="1584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РО 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5</w:t>
            </w: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auto" w:fill="FFFFFF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Биотехнология микроорганизмов</w:t>
            </w:r>
          </w:p>
        </w:tc>
        <w:tc>
          <w:tcPr>
            <w:tcW w:w="4226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bCs/>
                <w:color w:val="FF0000"/>
                <w:sz w:val="24"/>
              </w:rPr>
              <w:t>Рассматриваются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 основных законов </w:t>
            </w:r>
            <w:proofErr w:type="spellStart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микробиологии</w:t>
            </w:r>
            <w:proofErr w:type="gramStart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,п</w:t>
            </w:r>
            <w:proofErr w:type="gramEnd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очвенные</w:t>
            </w:r>
            <w:proofErr w:type="spellEnd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 микроорганизмы и методы их определения, микробиологические процессы подготовки органических удобрений, освоения микробиологических производств продуктов, биопрепаратов сельскохозяйственного назначения.  </w:t>
            </w: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 Развитие навыков 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приготовить препараты микроорганизмов, различать основные формы бактерий, проводить количественный учет микроорганизмов в различных субстратах, получать накопительные, чистые культуры микроорганизмов, 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проводить качественные реакции на продукты метаболизма микроорганизмов.</w:t>
            </w:r>
          </w:p>
        </w:tc>
        <w:tc>
          <w:tcPr>
            <w:tcW w:w="1584" w:type="dxa"/>
            <w:shd w:val="clear" w:color="auto" w:fill="auto"/>
          </w:tcPr>
          <w:p w:rsidR="004B6AC8" w:rsidRPr="004B6AC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РО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5</w:t>
            </w: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ВК</w:t>
            </w:r>
          </w:p>
        </w:tc>
        <w:tc>
          <w:tcPr>
            <w:tcW w:w="3301" w:type="dxa"/>
            <w:shd w:val="clear" w:color="auto" w:fill="FFFFFF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Стандартизация, сертификация и метрология              </w:t>
            </w:r>
          </w:p>
        </w:tc>
        <w:tc>
          <w:tcPr>
            <w:tcW w:w="4226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Знать и понимать системы технического регулирования, стандартизации, обеспечения единства измерений, законодательные и нормативные документы, виды и категории стандартов. Применять методы стандартизации, схемы сертификации, требования технических регламентов ТС/</w:t>
            </w:r>
            <w:proofErr w:type="spellStart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ЕвраЭС</w:t>
            </w:r>
            <w:proofErr w:type="spellEnd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. Анализировать соблюдение требований по стандартизации, сертификации, метрологических норм и правил субъектами рынка. Оценивать экономическую эффективность работ по межгосударственной и международной  стандартизации, сертификации, метрологии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 w:eastAsia="en-US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РО3</w:t>
            </w:r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РО11</w:t>
            </w: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КВ</w:t>
            </w:r>
          </w:p>
        </w:tc>
        <w:tc>
          <w:tcPr>
            <w:tcW w:w="3301" w:type="dxa"/>
            <w:shd w:val="clear" w:color="auto" w:fill="FFFFFF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Интегрированная защита растений  </w:t>
            </w:r>
          </w:p>
        </w:tc>
        <w:tc>
          <w:tcPr>
            <w:tcW w:w="4226" w:type="dxa"/>
          </w:tcPr>
          <w:p w:rsidR="004B6AC8" w:rsidRPr="005E5243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Знать и понимать использование двух и более методов защиты растений для подавления очагов вредителей и болезней. Применение </w:t>
            </w:r>
            <w:proofErr w:type="spellStart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феромонов</w:t>
            </w:r>
            <w:proofErr w:type="spellEnd"/>
            <w:r w:rsidRPr="005E5243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. 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 аттрактантов против вредителей растений - привлечение насекомых с помощью </w:t>
            </w:r>
            <w:proofErr w:type="spellStart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феромонных</w:t>
            </w:r>
            <w:proofErr w:type="spellEnd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 ловушек для определения срока их появления, а также его снижения. Эффективность защиты растений от вредителей и болезней применение комплекса методов защиты </w:t>
            </w:r>
          </w:p>
        </w:tc>
        <w:tc>
          <w:tcPr>
            <w:tcW w:w="1584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7</w:t>
            </w:r>
            <w:proofErr w:type="gramEnd"/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8</w:t>
            </w:r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10</w:t>
            </w: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КВ</w:t>
            </w:r>
          </w:p>
        </w:tc>
        <w:tc>
          <w:tcPr>
            <w:tcW w:w="3301" w:type="dxa"/>
            <w:shd w:val="clear" w:color="auto" w:fill="FFFFFF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Пестициды и </w:t>
            </w:r>
            <w:proofErr w:type="spellStart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трансгенные</w:t>
            </w:r>
            <w:proofErr w:type="spellEnd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 культуры</w:t>
            </w:r>
          </w:p>
        </w:tc>
        <w:tc>
          <w:tcPr>
            <w:tcW w:w="4226" w:type="dxa"/>
          </w:tcPr>
          <w:p w:rsidR="004B6AC8" w:rsidRPr="005E5243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Изучение химизма воздействия пестицидов, изучение их токсичности и способы устранения их вредного воздействия. Получение и применение </w:t>
            </w:r>
            <w:proofErr w:type="spellStart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трансгенных</w:t>
            </w:r>
            <w:proofErr w:type="spellEnd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 растений. Перспективы создания </w:t>
            </w:r>
            <w:proofErr w:type="spellStart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трансгенных</w:t>
            </w:r>
            <w:proofErr w:type="spellEnd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 растений, устойчивых к бактериальным и </w:t>
            </w:r>
            <w:proofErr w:type="gramStart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грибным заболеваниям</w:t>
            </w:r>
            <w:proofErr w:type="gramEnd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, с улучшенными пищевыми качествами и товарным видом, пригодных для получения вакцин и сывороток из растительного материала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4B6AC8" w:rsidRPr="0016406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7</w:t>
            </w:r>
            <w:proofErr w:type="gramEnd"/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8</w:t>
            </w:r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10</w:t>
            </w: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auto" w:fill="FFFFFF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Неорганическая и аналитическая химия</w:t>
            </w:r>
          </w:p>
        </w:tc>
        <w:tc>
          <w:tcPr>
            <w:tcW w:w="4226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Изучает методами и способами синтеза неорганических веществ, навыками</w:t>
            </w:r>
          </w:p>
          <w:p w:rsidR="004B6AC8" w:rsidRPr="005E5243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описания свойств веществ на основе закономерностей, вытекающих из периодического закона и Периодической системы элементов.  Сформированы представления о теоретических основах аналитической химии, об основных типах химических реакций, о методах идентификации и количественного определения веществ, используемых в</w:t>
            </w:r>
          </w:p>
          <w:p w:rsidR="004B6AC8" w:rsidRPr="005E5243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аналитической практике.</w:t>
            </w:r>
          </w:p>
        </w:tc>
        <w:tc>
          <w:tcPr>
            <w:tcW w:w="1584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2</w:t>
            </w:r>
            <w:proofErr w:type="gramEnd"/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3</w:t>
            </w:r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rPr>
          <w:trHeight w:val="158"/>
        </w:trPr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auto" w:fill="FFFFFF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Органическая  </w:t>
            </w:r>
            <w:proofErr w:type="spellStart"/>
            <w:proofErr w:type="gramStart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x</w:t>
            </w:r>
            <w:proofErr w:type="gramEnd"/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>имия</w:t>
            </w:r>
            <w:proofErr w:type="spellEnd"/>
          </w:p>
        </w:tc>
        <w:tc>
          <w:tcPr>
            <w:tcW w:w="4226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  <w:t xml:space="preserve">Изучает 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t xml:space="preserve">основные положения современной теоретической органической химии; принципы классификации органических соединений; правила систематической, рациональной и тривиальной номенклатуры; основные </w:t>
            </w:r>
            <w:r w:rsidRPr="005E5243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способы получения органических соединений различных классов, их физические и химические свойства, методы выделения, очистки и идентификации органических соединений; Навыки выполнения лабораторных опытов по синтезу и исследованию физико-химических свойств органических соединений.</w:t>
            </w:r>
          </w:p>
        </w:tc>
        <w:tc>
          <w:tcPr>
            <w:tcW w:w="1584" w:type="dxa"/>
            <w:shd w:val="clear" w:color="auto" w:fill="auto"/>
          </w:tcPr>
          <w:p w:rsidR="004B6AC8" w:rsidRPr="004B6AC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2</w:t>
            </w:r>
            <w:proofErr w:type="gramEnd"/>
          </w:p>
          <w:p w:rsidR="004B6AC8" w:rsidRPr="005E5243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r w:rsidRPr="005E5243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3</w:t>
            </w:r>
          </w:p>
        </w:tc>
      </w:tr>
      <w:tr w:rsidR="004B6AC8" w:rsidRPr="0073644E" w:rsidTr="004B6AC8">
        <w:tc>
          <w:tcPr>
            <w:tcW w:w="2645" w:type="dxa"/>
            <w:vMerge w:val="restart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Основы карантина сельскохозяйственных растений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Введение в специальность</w:t>
            </w:r>
          </w:p>
        </w:tc>
        <w:tc>
          <w:tcPr>
            <w:tcW w:w="4226" w:type="dxa"/>
            <w:shd w:val="clear" w:color="auto" w:fill="auto"/>
          </w:tcPr>
          <w:p w:rsidR="004B6AC8" w:rsidRPr="00E32896" w:rsidRDefault="004B6AC8" w:rsidP="004B6A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Формирование знаний о биологических методах интегрированной защиты растений, об основных агентах биоконтроля вредителей, болезней, сорняков сельскохозяйственных культур, а также знакомство с практическими аспектами биозащиты.</w:t>
            </w:r>
          </w:p>
        </w:tc>
        <w:tc>
          <w:tcPr>
            <w:tcW w:w="1584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РО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7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РО10</w:t>
            </w: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gramStart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Интегрированное</w:t>
            </w:r>
            <w:proofErr w:type="gramEnd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 обучения предмета и языка</w:t>
            </w:r>
          </w:p>
        </w:tc>
        <w:tc>
          <w:tcPr>
            <w:tcW w:w="4226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Изучает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в системе высшего профессионального образования и анализу разрабатываемых в методической науке новых концепций и подходов профессионально-ориентированного обучения, с учетом их влияния на мотивацию студентов к изучению иностранного языка. Активизация учебной деятельности всегда являлась одной из первоочередных задач обучения в целом и, в особенности, обучения студентов неязыковых специальностей иностранным языкам. </w:t>
            </w:r>
          </w:p>
        </w:tc>
        <w:tc>
          <w:tcPr>
            <w:tcW w:w="1584" w:type="dxa"/>
            <w:shd w:val="clear" w:color="auto" w:fill="auto"/>
          </w:tcPr>
          <w:p w:rsidR="004B6AC8" w:rsidRPr="004B6AC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РО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1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РО10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ВК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Учебная практика</w:t>
            </w:r>
          </w:p>
        </w:tc>
        <w:tc>
          <w:tcPr>
            <w:tcW w:w="4226" w:type="dxa"/>
            <w:shd w:val="clear" w:color="auto" w:fill="auto"/>
          </w:tcPr>
          <w:p w:rsidR="004B6AC8" w:rsidRPr="00E32896" w:rsidRDefault="004B6AC8" w:rsidP="004B6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>Учебная практика или о</w:t>
            </w:r>
            <w:proofErr w:type="spellStart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</w:rPr>
              <w:t>знакомительная</w:t>
            </w:r>
            <w:proofErr w:type="spellEnd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практика 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</w:rPr>
              <w:lastRenderedPageBreak/>
              <w:t>представляет собой один из видов деятельности студента, проводимый на определенном этапе обучения.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 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</w:rPr>
              <w:t>Данный формат дает возможность ознакомиться с деталями будущей профессии, понаблюдать за работой действующих сотрудников и подготовить себя к основной производственной практике.</w:t>
            </w:r>
          </w:p>
        </w:tc>
        <w:tc>
          <w:tcPr>
            <w:tcW w:w="1584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lastRenderedPageBreak/>
              <w:t>1</w:t>
            </w: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РО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4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РО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 9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Основы научных исследований в защите растений</w:t>
            </w:r>
          </w:p>
        </w:tc>
        <w:tc>
          <w:tcPr>
            <w:tcW w:w="4226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Рассматривает особенности правил по закладыванию научных опытов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, проводить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наблюдения, документировать исследования. Производить правильную статистическую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обработку результатов данных наблюдений и опытов. Уметь ставить определенные </w:t>
            </w:r>
            <w:proofErr w:type="spellStart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задачии</w:t>
            </w:r>
            <w:proofErr w:type="spellEnd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 цели. По произведенным наблюдениям уметь делать соответствующие выводы.</w:t>
            </w:r>
          </w:p>
        </w:tc>
        <w:tc>
          <w:tcPr>
            <w:tcW w:w="1584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РО 3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РО10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РО 7</w:t>
            </w: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Методология научных исследований в защите и карантине растений</w:t>
            </w:r>
          </w:p>
        </w:tc>
        <w:tc>
          <w:tcPr>
            <w:tcW w:w="4226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Ф</w:t>
            </w:r>
            <w:proofErr w:type="spellStart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ормирование</w:t>
            </w:r>
            <w:proofErr w:type="spellEnd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 знаний и умений по научно-практической оценке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сущности, фитосанитарной эффективности и экологической безопасности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,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 методов</w:t>
            </w:r>
          </w:p>
          <w:p w:rsidR="004B6AC8" w:rsidRPr="00E32896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защиты растений в соответствии с требованиями современных систем защиты растений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. Методы научного познания; Методы теоретических и эмпирических исследований; Организация научных исследований и их этапы; Процедуры разработки и проектирования новых технических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lastRenderedPageBreak/>
              <w:t>объектов.</w:t>
            </w:r>
          </w:p>
        </w:tc>
        <w:tc>
          <w:tcPr>
            <w:tcW w:w="1584" w:type="dxa"/>
            <w:shd w:val="clear" w:color="auto" w:fill="auto"/>
          </w:tcPr>
          <w:p w:rsidR="004B6AC8" w:rsidRPr="004B6AC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РО 3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РО10</w:t>
            </w: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Основы агробизнеса и  предпринимательства</w:t>
            </w:r>
          </w:p>
        </w:tc>
        <w:tc>
          <w:tcPr>
            <w:tcW w:w="4226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  <w:t xml:space="preserve">Рассматривает особенности содержания предпринимательства в </w:t>
            </w:r>
            <w:proofErr w:type="gramStart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аграрно – промышленный</w:t>
            </w:r>
            <w:proofErr w:type="gramEnd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 комплексе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  <w:t xml:space="preserve">. Знакомит с особенностями государственного регулирования предпринимательской деятельности. Формирует навыки создания и регистрации собственного дела, разработки учредительных документов, стратегий ведения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агробизнеса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  <w:t xml:space="preserve">, бизнес-планов. Раскрывает  механизм формирования </w:t>
            </w:r>
            <w:proofErr w:type="gramStart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  <w:t>бизнес-идей</w:t>
            </w:r>
            <w:proofErr w:type="gramEnd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  <w:t xml:space="preserve">, управления рисками </w:t>
            </w:r>
            <w:proofErr w:type="spellStart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  <w:t>инаучно</w:t>
            </w:r>
            <w:proofErr w:type="spellEnd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  <w:t>-исследовательская работа проводится индивидуально и командно.</w:t>
            </w:r>
          </w:p>
        </w:tc>
        <w:tc>
          <w:tcPr>
            <w:tcW w:w="1584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РО 8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11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РО12</w:t>
            </w: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Организация производства и бизнес планирования защищенного грунта в АПК</w:t>
            </w:r>
          </w:p>
        </w:tc>
        <w:tc>
          <w:tcPr>
            <w:tcW w:w="4226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Знание и понимание закономерности, принципы, формы организации производства, формы предпринимательской деятельности, бизнес-план, лизинг, коммерческую деятельность. Навыками </w:t>
            </w:r>
            <w:proofErr w:type="gramStart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расчета эффективности применения прогрессивных форм организации</w:t>
            </w:r>
            <w:proofErr w:type="gramEnd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 и материального стимулирования труда; обоснования сочетания отраслей на сельскохозяйственных предприятиях; обоснования организации вспомогательных и обслуживающих производств на сельскохозяйственных предприятиях.</w:t>
            </w:r>
          </w:p>
        </w:tc>
        <w:tc>
          <w:tcPr>
            <w:tcW w:w="1584" w:type="dxa"/>
            <w:shd w:val="clear" w:color="auto" w:fill="auto"/>
          </w:tcPr>
          <w:p w:rsidR="004B6AC8" w:rsidRPr="0016406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11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Организация научно-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исследовательских работ</w:t>
            </w:r>
          </w:p>
        </w:tc>
        <w:tc>
          <w:tcPr>
            <w:tcW w:w="4226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  <w:lastRenderedPageBreak/>
              <w:t xml:space="preserve">Рассматривает 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bdr w:val="none" w:sz="0" w:space="0" w:color="auto" w:frame="1"/>
              </w:rPr>
              <w:t xml:space="preserve">специфику науки, ее 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bdr w:val="none" w:sz="0" w:space="0" w:color="auto" w:frame="1"/>
              </w:rPr>
              <w:lastRenderedPageBreak/>
              <w:t>цели, функции, виды научных исследований;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bdr w:val="none" w:sz="0" w:space="0" w:color="auto" w:frame="1"/>
                <w:lang w:val="kk-KZ"/>
              </w:rPr>
              <w:t xml:space="preserve"> 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bdr w:val="none" w:sz="0" w:space="0" w:color="auto" w:frame="1"/>
              </w:rPr>
              <w:t>общенаучные и специальные методы исследования;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bdr w:val="none" w:sz="0" w:space="0" w:color="auto" w:frame="1"/>
                <w:lang w:val="kk-KZ"/>
              </w:rPr>
              <w:t xml:space="preserve"> 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bdr w:val="none" w:sz="0" w:space="0" w:color="auto" w:frame="1"/>
              </w:rPr>
              <w:t xml:space="preserve">основные приемы выбора актуальной темы для исследования и способы составления программы его проведения; </w:t>
            </w:r>
            <w:proofErr w:type="spellStart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bdr w:val="none" w:sz="0" w:space="0" w:color="auto" w:frame="1"/>
              </w:rPr>
              <w:t>алгоритмные</w:t>
            </w:r>
            <w:proofErr w:type="spellEnd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bdr w:val="none" w:sz="0" w:space="0" w:color="auto" w:frame="1"/>
              </w:rPr>
              <w:t xml:space="preserve"> поиски информации в документных источниках информации. Навыки составлять программу научного исследования; анализировать научную литературу по теме исследования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bdr w:val="none" w:sz="0" w:space="0" w:color="auto" w:frame="1"/>
                <w:lang w:val="kk-KZ"/>
              </w:rPr>
              <w:t>. НИР работа проводится индивидуально и командно.</w:t>
            </w:r>
          </w:p>
        </w:tc>
        <w:tc>
          <w:tcPr>
            <w:tcW w:w="1584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4</w:t>
            </w: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РО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3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РО12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>Организация научных исследований в современных условиях</w:t>
            </w:r>
          </w:p>
        </w:tc>
        <w:tc>
          <w:tcPr>
            <w:tcW w:w="4226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  <w:t xml:space="preserve">Рассматривает 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bdr w:val="none" w:sz="0" w:space="0" w:color="auto" w:frame="1"/>
              </w:rPr>
              <w:t>специфику науки, ее цели, функции, виды научных исследований;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bdr w:val="none" w:sz="0" w:space="0" w:color="auto" w:frame="1"/>
                <w:lang w:val="kk-KZ"/>
              </w:rPr>
              <w:t xml:space="preserve"> 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bdr w:val="none" w:sz="0" w:space="0" w:color="auto" w:frame="1"/>
              </w:rPr>
              <w:t>общенаучные и специальные методы исследования;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bdr w:val="none" w:sz="0" w:space="0" w:color="auto" w:frame="1"/>
                <w:lang w:val="kk-KZ"/>
              </w:rPr>
              <w:t xml:space="preserve"> 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bdr w:val="none" w:sz="0" w:space="0" w:color="auto" w:frame="1"/>
              </w:rPr>
              <w:t xml:space="preserve">основные приемы выбора актуальной темы для исследования и способы составления программы его проведения; </w:t>
            </w:r>
            <w:proofErr w:type="spellStart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bdr w:val="none" w:sz="0" w:space="0" w:color="auto" w:frame="1"/>
              </w:rPr>
              <w:t>алгоритмные</w:t>
            </w:r>
            <w:proofErr w:type="spellEnd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bdr w:val="none" w:sz="0" w:space="0" w:color="auto" w:frame="1"/>
              </w:rPr>
              <w:t xml:space="preserve"> поиски информации в документных источниках информации. Навыки составлять программу научного исследования; анализировать научную литературу по теме исследования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bdr w:val="none" w:sz="0" w:space="0" w:color="auto" w:frame="1"/>
                <w:lang w:val="kk-KZ"/>
              </w:rPr>
              <w:t>. НИР работа проводится индивидуально и командно.</w:t>
            </w:r>
          </w:p>
        </w:tc>
        <w:tc>
          <w:tcPr>
            <w:tcW w:w="1584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РО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3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РО12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Карантин досмотр и экспертиза растениеводческой продукции</w:t>
            </w:r>
          </w:p>
        </w:tc>
        <w:tc>
          <w:tcPr>
            <w:tcW w:w="4226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И</w:t>
            </w:r>
            <w:proofErr w:type="spellStart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зучает</w:t>
            </w:r>
            <w:proofErr w:type="spellEnd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 основные принципы карантинного досмотра и экспертизы, надзор за соблюдением работодателями санитарно -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гигиенических и санитарно противоэпидемиологических норм и правил, осуществляемый специально уполномоченным органом исполнительной власти.</w:t>
            </w:r>
          </w:p>
        </w:tc>
        <w:tc>
          <w:tcPr>
            <w:tcW w:w="1584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lastRenderedPageBreak/>
              <w:t>4</w:t>
            </w: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РО 6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РО 10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РО 11</w:t>
            </w: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Карантин сельскохозяйственных растений</w:t>
            </w:r>
          </w:p>
        </w:tc>
        <w:tc>
          <w:tcPr>
            <w:tcW w:w="4226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И</w:t>
            </w:r>
            <w:proofErr w:type="spellStart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зучает</w:t>
            </w:r>
            <w:proofErr w:type="spellEnd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 природу и происхождение вирусов, заболевания ими </w:t>
            </w:r>
            <w:proofErr w:type="spellStart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вызываемые.Карантин</w:t>
            </w:r>
            <w:proofErr w:type="spellEnd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 растений направлен на защиту растительных ресурсов страны.</w:t>
            </w:r>
          </w:p>
        </w:tc>
        <w:tc>
          <w:tcPr>
            <w:tcW w:w="1584" w:type="dxa"/>
            <w:shd w:val="clear" w:color="auto" w:fill="auto"/>
          </w:tcPr>
          <w:p w:rsidR="004B6AC8" w:rsidRPr="004B6AC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РО 6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РО 10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РО 11</w:t>
            </w:r>
          </w:p>
        </w:tc>
      </w:tr>
      <w:tr w:rsidR="004B6AC8" w:rsidRPr="0073644E" w:rsidTr="004B6AC8">
        <w:tc>
          <w:tcPr>
            <w:tcW w:w="2645" w:type="dxa"/>
            <w:vMerge w:val="restart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Общая биология и защита растений</w:t>
            </w: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Таксономия сельскохозяйственных растений</w:t>
            </w:r>
          </w:p>
        </w:tc>
        <w:tc>
          <w:tcPr>
            <w:tcW w:w="4226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Изучает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 основных законов таксономию сельскохозяйственных растений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 xml:space="preserve"> приобретают навыки по проведению фитосанитарного мониторинга, комплекса защитных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  <w:lang w:val="kk-KZ"/>
              </w:rPr>
              <w:t xml:space="preserve">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 xml:space="preserve">мероприятий  сельскохозяйственных растений от вредителей, болезней и сорняков, а также карантинных объектов; проведению всех этапов карантинного досмотра на таможенных постах. </w:t>
            </w:r>
          </w:p>
        </w:tc>
        <w:tc>
          <w:tcPr>
            <w:tcW w:w="1584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</w:pP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4</w:t>
            </w:r>
            <w:proofErr w:type="gramEnd"/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Систематика цветковых растений</w:t>
            </w:r>
          </w:p>
        </w:tc>
        <w:tc>
          <w:tcPr>
            <w:tcW w:w="4226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bCs/>
                <w:color w:val="FF0000"/>
                <w:spacing w:val="-4"/>
                <w:sz w:val="24"/>
              </w:rPr>
              <w:t>Знать</w:t>
            </w:r>
            <w:r w:rsidRPr="00E32896">
              <w:rPr>
                <w:rFonts w:ascii="Times New Roman" w:hAnsi="Times New Roman" w:cs="Times New Roman"/>
                <w:bCs/>
                <w:color w:val="FF0000"/>
                <w:spacing w:val="-4"/>
                <w:sz w:val="24"/>
                <w:lang w:val="kk-KZ"/>
              </w:rPr>
              <w:t xml:space="preserve"> классификацию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цветковых растений</w:t>
            </w:r>
            <w:r w:rsidRPr="00E32896">
              <w:rPr>
                <w:rFonts w:ascii="Times New Roman" w:hAnsi="Times New Roman" w:cs="Times New Roman"/>
                <w:color w:val="FF0000"/>
                <w:spacing w:val="-1"/>
                <w:sz w:val="24"/>
              </w:rPr>
              <w:t xml:space="preserve">, их </w:t>
            </w:r>
            <w:r w:rsidRPr="00E32896">
              <w:rPr>
                <w:rFonts w:ascii="Times New Roman" w:hAnsi="Times New Roman" w:cs="Times New Roman"/>
                <w:color w:val="FF0000"/>
                <w:spacing w:val="-1"/>
                <w:sz w:val="24"/>
                <w:lang w:val="kk-KZ"/>
              </w:rPr>
              <w:t>морфологи</w:t>
            </w:r>
            <w:proofErr w:type="spellStart"/>
            <w:r w:rsidRPr="00E32896">
              <w:rPr>
                <w:rFonts w:ascii="Times New Roman" w:hAnsi="Times New Roman" w:cs="Times New Roman"/>
                <w:color w:val="FF0000"/>
                <w:spacing w:val="-1"/>
                <w:sz w:val="24"/>
              </w:rPr>
              <w:t>ческие</w:t>
            </w:r>
            <w:proofErr w:type="spellEnd"/>
            <w:r w:rsidRPr="00E32896">
              <w:rPr>
                <w:rFonts w:ascii="Times New Roman" w:hAnsi="Times New Roman" w:cs="Times New Roman"/>
                <w:color w:val="FF0000"/>
                <w:spacing w:val="-1"/>
                <w:sz w:val="24"/>
              </w:rPr>
              <w:t xml:space="preserve"> характеристики.     </w:t>
            </w:r>
            <w:r w:rsidRPr="00E32896">
              <w:rPr>
                <w:rFonts w:ascii="Times New Roman" w:hAnsi="Times New Roman" w:cs="Times New Roman"/>
                <w:noProof/>
                <w:color w:val="FF0000"/>
                <w:sz w:val="24"/>
                <w:lang w:val="kk-KZ"/>
              </w:rPr>
              <w:t xml:space="preserve">Определить  видовой состав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 цветковых растений</w:t>
            </w:r>
            <w:r w:rsidRPr="00E32896">
              <w:rPr>
                <w:rFonts w:ascii="Times New Roman" w:hAnsi="Times New Roman" w:cs="Times New Roman"/>
                <w:noProof/>
                <w:color w:val="FF0000"/>
                <w:sz w:val="24"/>
                <w:lang w:val="kk-KZ"/>
              </w:rPr>
              <w:t xml:space="preserve">  сельскохозяйственных культур, составлять фитокалендарь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 цветковых растений</w:t>
            </w:r>
            <w:r w:rsidRPr="00E32896">
              <w:rPr>
                <w:rFonts w:ascii="Times New Roman" w:hAnsi="Times New Roman" w:cs="Times New Roman"/>
                <w:noProof/>
                <w:color w:val="FF0000"/>
                <w:sz w:val="24"/>
                <w:lang w:val="kk-KZ"/>
              </w:rPr>
              <w:t xml:space="preserve">  сельскохозяйственных культур для различных эколого-географических зонах.  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 Получит навыки 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 xml:space="preserve"> проведению фитосанитарного мониторинга, комплекса защитных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  <w:lang w:val="kk-KZ"/>
              </w:rPr>
              <w:t xml:space="preserve">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lastRenderedPageBreak/>
              <w:t>мероприятий  сельскохозяйственных растений от вредителей, болезней и сорняков, проведению всех этапов карантинного досмотра на таможенных постах.</w:t>
            </w:r>
          </w:p>
        </w:tc>
        <w:tc>
          <w:tcPr>
            <w:tcW w:w="1584" w:type="dxa"/>
            <w:shd w:val="clear" w:color="auto" w:fill="auto"/>
          </w:tcPr>
          <w:p w:rsidR="004B6AC8" w:rsidRPr="004B6AC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РО 4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Б</w:t>
            </w:r>
            <w:proofErr w:type="spellStart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иологическая</w:t>
            </w:r>
            <w:proofErr w:type="spellEnd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    защита растений</w:t>
            </w:r>
          </w:p>
        </w:tc>
        <w:tc>
          <w:tcPr>
            <w:tcW w:w="4226" w:type="dxa"/>
          </w:tcPr>
          <w:p w:rsidR="004B6AC8" w:rsidRPr="00E32896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Биологическая защита растений является одной из профилирующих при подготовке агрономов. Знания по этим предметам помогают глубже понять взаимосвязь вредителей и возбудителей болезней с растениями, выявить факторы </w:t>
            </w:r>
            <w:proofErr w:type="gramStart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их</w:t>
            </w:r>
            <w:proofErr w:type="gramEnd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 ограничивающие и обоснованно проводить биологические защитные мероприятия.</w:t>
            </w:r>
          </w:p>
        </w:tc>
        <w:tc>
          <w:tcPr>
            <w:tcW w:w="1584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7</w:t>
            </w:r>
            <w:proofErr w:type="gramEnd"/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  <w:t xml:space="preserve">РО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  <w:t>8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2896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  <w:t>Защита сельскохозяйственных культур от вредителей</w:t>
            </w:r>
          </w:p>
        </w:tc>
        <w:tc>
          <w:tcPr>
            <w:tcW w:w="4226" w:type="dxa"/>
          </w:tcPr>
          <w:p w:rsidR="004B6AC8" w:rsidRPr="00E32896" w:rsidRDefault="004B6AC8" w:rsidP="004B6AC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Знания плодоовощных культур. </w:t>
            </w:r>
            <w:proofErr w:type="spellStart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>Проводитьучеты</w:t>
            </w:r>
            <w:proofErr w:type="spellEnd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вредителей и болезней; правильно </w:t>
            </w:r>
            <w:proofErr w:type="spellStart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>иэффективно</w:t>
            </w:r>
            <w:proofErr w:type="spellEnd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использовать </w:t>
            </w:r>
            <w:proofErr w:type="spellStart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>комплексагротехнических</w:t>
            </w:r>
            <w:proofErr w:type="spellEnd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химических, биологических </w:t>
            </w:r>
            <w:proofErr w:type="spellStart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>идругих</w:t>
            </w:r>
            <w:proofErr w:type="spellEnd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приемов защиты растений, с </w:t>
            </w:r>
            <w:proofErr w:type="spellStart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>учетомохраны</w:t>
            </w:r>
            <w:proofErr w:type="spellEnd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окружающей среды применять </w:t>
            </w:r>
            <w:proofErr w:type="spellStart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>технологиивыращивания</w:t>
            </w:r>
            <w:proofErr w:type="spellEnd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плодовых культур в </w:t>
            </w:r>
            <w:proofErr w:type="spellStart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>решениипроблем</w:t>
            </w:r>
            <w:proofErr w:type="spellEnd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 плодоводстве; технологиями закладки садов </w:t>
            </w:r>
            <w:proofErr w:type="spellStart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>иплодовых</w:t>
            </w:r>
            <w:proofErr w:type="spellEnd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насаждений; основными методами учета</w:t>
            </w:r>
          </w:p>
          <w:p w:rsidR="004B6AC8" w:rsidRPr="00E32896" w:rsidRDefault="004B6AC8" w:rsidP="004B6AC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 оценки пораженности </w:t>
            </w:r>
            <w:proofErr w:type="gramStart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>плодовых</w:t>
            </w:r>
            <w:proofErr w:type="gramEnd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>овощныхрастений</w:t>
            </w:r>
            <w:proofErr w:type="spellEnd"/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болезнями и вредителями.</w:t>
            </w:r>
          </w:p>
        </w:tc>
        <w:tc>
          <w:tcPr>
            <w:tcW w:w="1584" w:type="dxa"/>
            <w:shd w:val="clear" w:color="auto" w:fill="auto"/>
          </w:tcPr>
          <w:p w:rsidR="004B6AC8" w:rsidRPr="0016406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7</w:t>
            </w:r>
            <w:proofErr w:type="gramEnd"/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  <w:t xml:space="preserve">РО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  <w:t>8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Химическая    защита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lastRenderedPageBreak/>
              <w:t>растений</w:t>
            </w:r>
          </w:p>
        </w:tc>
        <w:tc>
          <w:tcPr>
            <w:tcW w:w="4226" w:type="dxa"/>
          </w:tcPr>
          <w:p w:rsidR="004B6AC8" w:rsidRPr="00E32896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 xml:space="preserve">Проблема защиты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сельскохозяйственных растений от вредителей, болезней, сорняков может быть успешно решена лишь на основе химического метода. Химическая защита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растений является одной из профилирующих при подготовке специалистов. Правила обращения с ядохимикатами, вопросы гигиены труда и охраны здоровья населения в связи с применением химических препаратов в сельском хозяйстве.</w:t>
            </w:r>
          </w:p>
        </w:tc>
        <w:tc>
          <w:tcPr>
            <w:tcW w:w="1584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lastRenderedPageBreak/>
              <w:t>5</w:t>
            </w: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7</w:t>
            </w:r>
            <w:proofErr w:type="gramEnd"/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  <w:lastRenderedPageBreak/>
              <w:t xml:space="preserve">РО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  <w:t>8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  <w:t xml:space="preserve">РО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  <w:t>10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2896">
              <w:rPr>
                <w:rFonts w:ascii="Times New Roman" w:hAnsi="Times New Roman"/>
                <w:color w:val="FF0000"/>
                <w:sz w:val="24"/>
                <w:szCs w:val="24"/>
              </w:rPr>
              <w:t>Защита овощных культур от вредителей и болезней</w:t>
            </w:r>
          </w:p>
        </w:tc>
        <w:tc>
          <w:tcPr>
            <w:tcW w:w="4226" w:type="dxa"/>
          </w:tcPr>
          <w:p w:rsidR="004B6AC8" w:rsidRPr="00E32896" w:rsidRDefault="004B6AC8" w:rsidP="004B6AC8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E32896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Изучает  вредители и болезни овощных культур. Таксономия, биология и вредоносность представителей Вредители плодовых и ягодных культур. Таксономия и биология представителей. </w:t>
            </w:r>
            <w:proofErr w:type="gramStart"/>
            <w:r w:rsidRPr="00E32896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Насекомые: равнокрылые (тли), полужесткокрылые (щитники), жесткокрылые (листоеды, долгоносики), чешуекрылые (белянки, огневки, моли), перепончатокрылые (пилильщики), двукрылые (мухи настоящие).</w:t>
            </w:r>
            <w:proofErr w:type="gramEnd"/>
            <w:r w:rsidRPr="00E32896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  Фитосанитарная оценка посевов овощных культур. Специальные меры борьбы с различными группами вредителей. Интегрированная защита овощных культур. </w:t>
            </w:r>
          </w:p>
        </w:tc>
        <w:tc>
          <w:tcPr>
            <w:tcW w:w="1584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7</w:t>
            </w:r>
            <w:proofErr w:type="gramEnd"/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  <w:t xml:space="preserve">РО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  <w:t>8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  <w:t xml:space="preserve">РО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  <w:t>10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Вредители 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 xml:space="preserve">сельскохозяйственных культур  </w:t>
            </w:r>
          </w:p>
        </w:tc>
        <w:tc>
          <w:tcPr>
            <w:tcW w:w="4226" w:type="dxa"/>
            <w:shd w:val="clear" w:color="auto" w:fill="auto"/>
          </w:tcPr>
          <w:p w:rsidR="004B6AC8" w:rsidRPr="00E32896" w:rsidRDefault="004B6AC8" w:rsidP="004B6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</w:pPr>
            <w:proofErr w:type="spellStart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Знани</w:t>
            </w:r>
            <w:proofErr w:type="spellEnd"/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я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proofErr w:type="spellStart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законо</w:t>
            </w:r>
            <w:proofErr w:type="spellEnd"/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мерностей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 заражения, 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lastRenderedPageBreak/>
              <w:t>возникновения очагов вредителей и болезней; по морфологии и анатомии вредителей и меры защиты растений от них; Получит навыки  идентификации видов вредителей по характеру  поражения растений, по типу их развития, способам их жизнедеятелности и распространения; составить научно-обоснованный план проведения мер профилактике и уничтожению вредных организмов.</w:t>
            </w:r>
          </w:p>
        </w:tc>
        <w:tc>
          <w:tcPr>
            <w:tcW w:w="1584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5</w:t>
            </w: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7</w:t>
            </w:r>
            <w:proofErr w:type="gramEnd"/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  <w:lastRenderedPageBreak/>
              <w:t xml:space="preserve">РО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  <w:t>8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Вредные нематоды, клещи и </w:t>
            </w:r>
            <w:proofErr w:type="spellStart"/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грызуни</w:t>
            </w:r>
            <w:proofErr w:type="spellEnd"/>
          </w:p>
        </w:tc>
        <w:tc>
          <w:tcPr>
            <w:tcW w:w="4226" w:type="dxa"/>
            <w:shd w:val="clear" w:color="auto" w:fill="auto"/>
          </w:tcPr>
          <w:p w:rsidR="004B6AC8" w:rsidRPr="00E32896" w:rsidRDefault="004B6AC8" w:rsidP="004B6A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Получит знания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морфологии, физиологии, экологии, вредных нематод, клещей,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многочисленной группы переносчиков возбудителей и агентов поражения растений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.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Навыки самостоя тельного опреления характера поврежде ний данной группой вредителей, опреде лить  строение их ротового аппарата для дальнейшего определения  наименования и группы ядохимиката контактного или систематического действия, опрделения способов, доз и сроков их применения.</w:t>
            </w:r>
          </w:p>
        </w:tc>
        <w:tc>
          <w:tcPr>
            <w:tcW w:w="1584" w:type="dxa"/>
            <w:shd w:val="clear" w:color="auto" w:fill="auto"/>
          </w:tcPr>
          <w:p w:rsidR="004B6AC8" w:rsidRPr="004B6AC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7</w:t>
            </w:r>
            <w:proofErr w:type="gramEnd"/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  <w:t xml:space="preserve">РО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  <w:t>8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Болезни сельскохозяйственных культур </w:t>
            </w:r>
          </w:p>
        </w:tc>
        <w:tc>
          <w:tcPr>
            <w:tcW w:w="4226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 xml:space="preserve">Знание </w:t>
            </w:r>
            <w:proofErr w:type="spellStart"/>
            <w:r w:rsidRPr="00E32896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сельскохозяйственн</w:t>
            </w:r>
            <w:proofErr w:type="spellEnd"/>
            <w:r w:rsidRPr="00E32896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  <w:lang w:val="kk-KZ"/>
              </w:rPr>
              <w:t>ой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 xml:space="preserve"> </w:t>
            </w:r>
            <w:proofErr w:type="spellStart"/>
            <w:r w:rsidRPr="00E32896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фитопатологи</w:t>
            </w:r>
            <w:proofErr w:type="spellEnd"/>
            <w:r w:rsidRPr="00E32896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  <w:lang w:val="kk-KZ"/>
              </w:rPr>
              <w:t>и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;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  <w:lang w:val="kk-KZ"/>
              </w:rPr>
              <w:t xml:space="preserve"> знания симптомов наиболее распространенных болезней, биологию и способы борьбы их возбудителей, прогнозирование и характер распространения в агроценозе, а также биологические, химические, агротехнические меры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  <w:lang w:val="kk-KZ"/>
              </w:rPr>
              <w:lastRenderedPageBreak/>
              <w:t>борьбы с ними.</w:t>
            </w:r>
          </w:p>
          <w:p w:rsidR="004B6AC8" w:rsidRPr="00E32896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  <w:lang w:val="kk-KZ"/>
              </w:rPr>
              <w:t>Приобретает навыки исследования больного растения, умеет находить очаг и характер заражения; делать долгосрочные прогнозы растпространения различных болезней.</w:t>
            </w:r>
          </w:p>
        </w:tc>
        <w:tc>
          <w:tcPr>
            <w:tcW w:w="1584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5</w:t>
            </w: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7</w:t>
            </w:r>
            <w:proofErr w:type="gramEnd"/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  <w:t xml:space="preserve">РО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  <w:t>8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ВК</w:t>
            </w:r>
          </w:p>
        </w:tc>
        <w:tc>
          <w:tcPr>
            <w:tcW w:w="3301" w:type="dxa"/>
            <w:shd w:val="clear" w:color="000000" w:fill="FFFFFF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</w:rPr>
              <w:t>Технологическая практика І</w:t>
            </w:r>
          </w:p>
        </w:tc>
        <w:tc>
          <w:tcPr>
            <w:tcW w:w="4226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 xml:space="preserve">Изучить опыт по накоплению, хранению и использованию удобрений, организации мелиоративных мероприятий, 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shd w:val="clear" w:color="auto" w:fill="FFFFFF"/>
                <w:lang w:eastAsia="en-US"/>
              </w:rPr>
              <w:t>систему организации труда и разработанные в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shd w:val="clear" w:color="auto" w:fill="FFFFFF"/>
                <w:lang w:val="en-US" w:eastAsia="en-US"/>
              </w:rPr>
              <w:t> 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shd w:val="clear" w:color="auto" w:fill="FFFFFF"/>
                <w:lang w:eastAsia="en-US"/>
              </w:rPr>
              <w:t>хозяйстве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shd w:val="clear" w:color="auto" w:fill="FFFFFF"/>
                <w:lang w:val="en-US" w:eastAsia="en-US"/>
              </w:rPr>
              <w:t> 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shd w:val="clear" w:color="auto" w:fill="FFFFFF"/>
                <w:lang w:eastAsia="en-US"/>
              </w:rPr>
              <w:t>мероприятия по повышению его производительности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.</w:t>
            </w: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Получения навыков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в период весенних полевых работ ознакомиться с планом весеннего сева, структурой посевных площадей.</w:t>
            </w:r>
          </w:p>
        </w:tc>
        <w:tc>
          <w:tcPr>
            <w:tcW w:w="1584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E32896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7</w:t>
            </w:r>
            <w:proofErr w:type="gramEnd"/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  <w:t xml:space="preserve">РО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  <w:t>8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E32896"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  <w:t xml:space="preserve">РО </w:t>
            </w:r>
            <w:r w:rsidRPr="00E32896"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  <w:t>11</w:t>
            </w:r>
          </w:p>
          <w:p w:rsidR="004B6AC8" w:rsidRPr="00E32896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 w:val="restart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spellStart"/>
            <w:proofErr w:type="gramStart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M</w:t>
            </w:r>
            <w:proofErr w:type="gramEnd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еханизация</w:t>
            </w:r>
            <w:proofErr w:type="spellEnd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 сельского хозяйства</w:t>
            </w:r>
          </w:p>
        </w:tc>
        <w:tc>
          <w:tcPr>
            <w:tcW w:w="99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</w:pPr>
            <w:proofErr w:type="spellStart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Машиноиспользование</w:t>
            </w:r>
            <w:proofErr w:type="spellEnd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 в сельском хозяйстве</w:t>
            </w:r>
          </w:p>
        </w:tc>
        <w:tc>
          <w:tcPr>
            <w:tcW w:w="4226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proofErr w:type="spellStart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Изуч</w:t>
            </w:r>
            <w:proofErr w:type="spellEnd"/>
            <w:r w:rsidRPr="00D301E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ить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 конструкций, принципов работы различных 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сельскохозяйственных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 машин и </w:t>
            </w:r>
            <w:proofErr w:type="gramStart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оборудований</w:t>
            </w:r>
            <w:proofErr w:type="gramEnd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 в том числе зарубежных. 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 </w:t>
            </w:r>
            <w:proofErr w:type="spellStart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Комбинированны</w:t>
            </w:r>
            <w:proofErr w:type="spellEnd"/>
            <w:r w:rsidRPr="00D301E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е </w:t>
            </w:r>
            <w:proofErr w:type="spellStart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почвообрабатывающи</w:t>
            </w:r>
            <w:proofErr w:type="spellEnd"/>
            <w:r w:rsidRPr="00D301E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е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  машин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ы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 и агрегат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ы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.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 П</w:t>
            </w:r>
            <w:proofErr w:type="spellStart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ерспектива</w:t>
            </w:r>
            <w:proofErr w:type="spellEnd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 развития 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конструкции машин для посева и  посадки, внесение удобрений. Современные направления развития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 кормоуборочных машин, зерноуборочной техники, обработки и переработки урожая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ии сельского хозяйства.</w:t>
            </w:r>
          </w:p>
        </w:tc>
        <w:tc>
          <w:tcPr>
            <w:tcW w:w="1584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9</w:t>
            </w:r>
            <w:proofErr w:type="gramEnd"/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Механизация 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растениеводства</w:t>
            </w:r>
          </w:p>
        </w:tc>
        <w:tc>
          <w:tcPr>
            <w:tcW w:w="4226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lastRenderedPageBreak/>
              <w:t xml:space="preserve">Изучает 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с классификацией и 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</w:rPr>
              <w:lastRenderedPageBreak/>
              <w:t xml:space="preserve">принципами работы двигателей сельхозмашин, технологиями механизированных работ в животноводстве и растениеводстве, получают опыт выполнения разборочно -сборочных и регулировочных работ, учатся определять неисправности и устранять их. 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 Навыки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технологические процессы ремонтного производства — проведение техобслуживания и профилактического обслуживания машин.</w:t>
            </w:r>
          </w:p>
        </w:tc>
        <w:tc>
          <w:tcPr>
            <w:tcW w:w="1584" w:type="dxa"/>
            <w:shd w:val="clear" w:color="auto" w:fill="auto"/>
          </w:tcPr>
          <w:p w:rsidR="004B6AC8" w:rsidRPr="004B6AC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9</w:t>
            </w:r>
            <w:proofErr w:type="gramEnd"/>
          </w:p>
        </w:tc>
      </w:tr>
      <w:tr w:rsidR="004B6AC8" w:rsidRPr="0073644E" w:rsidTr="004B6AC8">
        <w:tc>
          <w:tcPr>
            <w:tcW w:w="2645" w:type="dxa"/>
            <w:vMerge w:val="restart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Почвоведение и агрохимия</w:t>
            </w:r>
          </w:p>
        </w:tc>
        <w:tc>
          <w:tcPr>
            <w:tcW w:w="99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ВК</w:t>
            </w:r>
          </w:p>
        </w:tc>
        <w:tc>
          <w:tcPr>
            <w:tcW w:w="3301" w:type="dxa"/>
            <w:shd w:val="clear" w:color="000000" w:fill="FFFFFF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Почвоведение </w:t>
            </w:r>
          </w:p>
        </w:tc>
        <w:tc>
          <w:tcPr>
            <w:tcW w:w="4226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Изучает происхождение, развитие, строение, состав и свойства почв, а также разрабатывает меры по их охране и рациональному   использованию. Познание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особенности взаимоотношений между почвой и наземной частью </w:t>
            </w:r>
            <w:proofErr w:type="spellStart"/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</w:rPr>
              <w:t>биоты</w:t>
            </w:r>
            <w:proofErr w:type="spellEnd"/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. Роль почвы  в  преобразовании  ее флоры и фауны, </w:t>
            </w:r>
            <w:proofErr w:type="spellStart"/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</w:rPr>
              <w:t>Овладевание</w:t>
            </w:r>
            <w:proofErr w:type="spellEnd"/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навыков в изменении экологических факторов на почвенные процессы, их динамичность.</w:t>
            </w:r>
          </w:p>
        </w:tc>
        <w:tc>
          <w:tcPr>
            <w:tcW w:w="1584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 5</w:t>
            </w:r>
          </w:p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ВК</w:t>
            </w:r>
          </w:p>
        </w:tc>
        <w:tc>
          <w:tcPr>
            <w:tcW w:w="3301" w:type="dxa"/>
            <w:shd w:val="clear" w:color="000000" w:fill="FFFFFF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Агрохимия</w:t>
            </w:r>
          </w:p>
        </w:tc>
        <w:tc>
          <w:tcPr>
            <w:tcW w:w="4226" w:type="dxa"/>
            <w:shd w:val="clear" w:color="auto" w:fill="auto"/>
          </w:tcPr>
          <w:p w:rsidR="004B6AC8" w:rsidRPr="00D301E4" w:rsidRDefault="004B6AC8" w:rsidP="004B6AC8">
            <w:pPr>
              <w:shd w:val="clear" w:color="auto" w:fill="FFFFFF"/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>Формирование представлений, умений и практических навыков по основам питания сельскохозяйственных культур являющихся научной основой интенсификации сельскохозяйственного производства за счет экономически</w:t>
            </w:r>
          </w:p>
          <w:p w:rsidR="004B6AC8" w:rsidRPr="00D301E4" w:rsidRDefault="004B6AC8" w:rsidP="004B6AC8">
            <w:pPr>
              <w:shd w:val="clear" w:color="auto" w:fill="FFFFFF"/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обоснованного, ресурсосберегающего 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lastRenderedPageBreak/>
              <w:t>и экологически безопасного применения</w:t>
            </w:r>
          </w:p>
          <w:p w:rsidR="004B6AC8" w:rsidRPr="00D301E4" w:rsidRDefault="004B6AC8" w:rsidP="004B6AC8">
            <w:pPr>
              <w:shd w:val="clear" w:color="auto" w:fill="FFFFFF"/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>удобрений.</w:t>
            </w:r>
          </w:p>
        </w:tc>
        <w:tc>
          <w:tcPr>
            <w:tcW w:w="1584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5</w:t>
            </w:r>
          </w:p>
        </w:tc>
        <w:tc>
          <w:tcPr>
            <w:tcW w:w="142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 xml:space="preserve">РО 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5</w:t>
            </w:r>
          </w:p>
        </w:tc>
      </w:tr>
      <w:tr w:rsidR="004B6AC8" w:rsidRPr="0073644E" w:rsidTr="004B6AC8">
        <w:tc>
          <w:tcPr>
            <w:tcW w:w="2645" w:type="dxa"/>
            <w:vMerge w:val="restart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Модуль </w:t>
            </w:r>
            <w:proofErr w:type="gramStart"/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сельскохозяйственного</w:t>
            </w:r>
            <w:proofErr w:type="gramEnd"/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 xml:space="preserve"> направление</w:t>
            </w:r>
          </w:p>
        </w:tc>
        <w:tc>
          <w:tcPr>
            <w:tcW w:w="99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ВК</w:t>
            </w:r>
          </w:p>
        </w:tc>
        <w:tc>
          <w:tcPr>
            <w:tcW w:w="3301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Растениеводство</w:t>
            </w:r>
            <w:proofErr w:type="gramStart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1</w:t>
            </w:r>
            <w:proofErr w:type="gramEnd"/>
          </w:p>
        </w:tc>
        <w:tc>
          <w:tcPr>
            <w:tcW w:w="4226" w:type="dxa"/>
            <w:shd w:val="clear" w:color="auto" w:fill="auto"/>
          </w:tcPr>
          <w:p w:rsidR="004B6AC8" w:rsidRPr="00D301E4" w:rsidRDefault="004B6AC8" w:rsidP="004B6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</w:rPr>
              <w:t xml:space="preserve">Формирование теоретических знаний по </w:t>
            </w:r>
            <w:proofErr w:type="spellStart"/>
            <w:r w:rsidRPr="00D301E4"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</w:rPr>
              <w:t>особенностямбиологии</w:t>
            </w:r>
            <w:proofErr w:type="spellEnd"/>
            <w:r w:rsidRPr="00D301E4"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</w:rPr>
              <w:t xml:space="preserve"> полевых культур и практических навыков по составлению и </w:t>
            </w:r>
            <w:proofErr w:type="spellStart"/>
            <w:r w:rsidRPr="00D301E4"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</w:rPr>
              <w:t>применениюресурсосберегающих</w:t>
            </w:r>
            <w:proofErr w:type="spellEnd"/>
            <w:r w:rsidRPr="00D301E4"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</w:rPr>
              <w:t xml:space="preserve"> технологий их возделывания в различных </w:t>
            </w:r>
            <w:proofErr w:type="spellStart"/>
            <w:r w:rsidRPr="00D301E4"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</w:rPr>
              <w:t>агроландшафтных</w:t>
            </w:r>
            <w:proofErr w:type="spellEnd"/>
            <w:r w:rsidRPr="00D301E4"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</w:rPr>
              <w:t xml:space="preserve"> </w:t>
            </w:r>
            <w:proofErr w:type="spellStart"/>
            <w:r w:rsidRPr="00D301E4"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</w:rPr>
              <w:t>иэкологических</w:t>
            </w:r>
            <w:proofErr w:type="spellEnd"/>
            <w:r w:rsidRPr="00D301E4"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</w:rPr>
              <w:t xml:space="preserve"> условиях.</w:t>
            </w:r>
          </w:p>
        </w:tc>
        <w:tc>
          <w:tcPr>
            <w:tcW w:w="1584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 xml:space="preserve">РО 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4</w:t>
            </w:r>
          </w:p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ВК</w:t>
            </w:r>
          </w:p>
        </w:tc>
        <w:tc>
          <w:tcPr>
            <w:tcW w:w="3301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Растениеводство 2                                                                                       </w:t>
            </w:r>
          </w:p>
        </w:tc>
        <w:tc>
          <w:tcPr>
            <w:tcW w:w="4226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Изучает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 видовые и сортовые формы полевых культур, особенности биологии, требования к условиям среды и приемы выращивания наибольших урожаев высокого </w:t>
            </w:r>
            <w:proofErr w:type="spellStart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качества.Навыки</w:t>
            </w:r>
            <w:proofErr w:type="spellEnd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технически совершенном и рентабельном выращивании максимальных урожаев продукции сельскохозяйственных культур при высоком ее качестве и минимальных затратах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 4</w:t>
            </w:r>
          </w:p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ВК</w:t>
            </w:r>
          </w:p>
        </w:tc>
        <w:tc>
          <w:tcPr>
            <w:tcW w:w="3301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Селекция и семеноводство сельскохозяйственных культур</w:t>
            </w:r>
          </w:p>
        </w:tc>
        <w:tc>
          <w:tcPr>
            <w:tcW w:w="4226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  <w:t xml:space="preserve">Изучает 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теоретические основы и передовые современные методы и технологии селекции и семеноводства сельскохозяйственных культур, основы сертификации семян. Развиваются навыки  методами планирования селекционного процесса, подбора, создания и изучения исходного материала для селекции; организации первичного семеноводства сорта; современными 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технологиями доработки семенного материала и проведения сортового контроля.</w:t>
            </w:r>
          </w:p>
        </w:tc>
        <w:tc>
          <w:tcPr>
            <w:tcW w:w="1584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5</w:t>
            </w:r>
          </w:p>
        </w:tc>
        <w:tc>
          <w:tcPr>
            <w:tcW w:w="142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 4</w:t>
            </w:r>
          </w:p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ВК</w:t>
            </w:r>
          </w:p>
        </w:tc>
        <w:tc>
          <w:tcPr>
            <w:tcW w:w="3301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Земледелие</w:t>
            </w:r>
          </w:p>
        </w:tc>
        <w:tc>
          <w:tcPr>
            <w:tcW w:w="4226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Сформировать знания и умения по научным </w:t>
            </w:r>
            <w:proofErr w:type="spellStart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итехнологическим</w:t>
            </w:r>
            <w:proofErr w:type="spellEnd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 основам современного </w:t>
            </w:r>
            <w:proofErr w:type="spellStart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земледелиязаконы</w:t>
            </w:r>
            <w:proofErr w:type="spellEnd"/>
            <w:r w:rsidRPr="00D301E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;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 научного земледелия; характеристику и особенности применения в сельскохозяйственном производстве. Навыков по использованию пахотных земель с целью получения сельскохозяйственной продукции - зерна, корнеплодов, сена; по экологическим проблемам, возникающим в результате применения интенсивных химико-техногенных способов в земледелии и особенностям современных способов ведения земледелия.</w:t>
            </w:r>
          </w:p>
        </w:tc>
        <w:tc>
          <w:tcPr>
            <w:tcW w:w="1584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 4</w:t>
            </w:r>
          </w:p>
          <w:p w:rsidR="004B6AC8" w:rsidRPr="00D301E4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 5</w:t>
            </w:r>
          </w:p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ВК</w:t>
            </w:r>
          </w:p>
        </w:tc>
        <w:tc>
          <w:tcPr>
            <w:tcW w:w="3301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Производственная практика І</w:t>
            </w:r>
          </w:p>
        </w:tc>
        <w:tc>
          <w:tcPr>
            <w:tcW w:w="4226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Сбор информации о деятельности учреждения образования и профессиональной деятельности 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>агронома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</w:rPr>
              <w:t>. Анализ нормативных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 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документов, определяющих содержание образования по обновленной программе. Привитие навыков овладения практическими основами будущей профессии. Развитие умений сбора и накопления эмпирического материала. 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 xml:space="preserve">Развитие навыков  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структурирования, систематизации знаний и представления их различными 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</w:rPr>
              <w:lastRenderedPageBreak/>
              <w:t>способами. Развитие навыков публичной речи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/>
              </w:rPr>
              <w:t>,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презентации отчетной документации.</w:t>
            </w:r>
          </w:p>
        </w:tc>
        <w:tc>
          <w:tcPr>
            <w:tcW w:w="1584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lastRenderedPageBreak/>
              <w:t>6</w:t>
            </w:r>
          </w:p>
        </w:tc>
        <w:tc>
          <w:tcPr>
            <w:tcW w:w="142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РО 10</w:t>
            </w:r>
          </w:p>
          <w:p w:rsidR="004B6AC8" w:rsidRPr="00D301E4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РО 11</w:t>
            </w:r>
          </w:p>
          <w:p w:rsidR="004B6AC8" w:rsidRPr="00D301E4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РО 12</w:t>
            </w:r>
          </w:p>
        </w:tc>
      </w:tr>
      <w:tr w:rsidR="004B6AC8" w:rsidRPr="0073644E" w:rsidTr="004B6AC8">
        <w:tc>
          <w:tcPr>
            <w:tcW w:w="2645" w:type="dxa"/>
            <w:vMerge w:val="restart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Карантин сельскохозяйственных растений</w:t>
            </w:r>
          </w:p>
        </w:tc>
        <w:tc>
          <w:tcPr>
            <w:tcW w:w="99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П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Д</w:t>
            </w:r>
          </w:p>
        </w:tc>
        <w:tc>
          <w:tcPr>
            <w:tcW w:w="851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Карантинные объекты и меры борьбы  с ними</w:t>
            </w:r>
          </w:p>
        </w:tc>
        <w:tc>
          <w:tcPr>
            <w:tcW w:w="4226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proofErr w:type="spellStart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Изучитьприобрести</w:t>
            </w:r>
            <w:proofErr w:type="spellEnd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 навыки особую актуальность для </w:t>
            </w:r>
            <w:proofErr w:type="spellStart"/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сельхозтоваропроизводителей</w:t>
            </w:r>
            <w:proofErr w:type="spellEnd"/>
            <w:r w:rsidRPr="00D301E4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,</w:t>
            </w: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 владельцев земель всех назначений приобретает борьба с особо опасными карантинными сорняками в связи с тем, что они наносят значительный ущерб урожаю. Кроме того, появление карантинных сорняков приводит к значительным экономически потерям, связанным с введением в хозяйствующих субъектах карантина растений, ограничивающих, запрещающих производство, хранение, переработку.</w:t>
            </w:r>
          </w:p>
        </w:tc>
        <w:tc>
          <w:tcPr>
            <w:tcW w:w="1584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 xml:space="preserve">РО 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6</w:t>
            </w:r>
          </w:p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РО10</w:t>
            </w:r>
          </w:p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Защита от карантинных объектов                                                                          </w:t>
            </w:r>
          </w:p>
        </w:tc>
        <w:tc>
          <w:tcPr>
            <w:tcW w:w="4226" w:type="dxa"/>
            <w:shd w:val="clear" w:color="auto" w:fill="auto"/>
          </w:tcPr>
          <w:p w:rsidR="004B6AC8" w:rsidRPr="00D301E4" w:rsidRDefault="004B6AC8" w:rsidP="004B6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D301E4">
              <w:rPr>
                <w:rFonts w:ascii="Times New Roman" w:hAnsi="Times New Roman" w:cs="Times New Roman"/>
                <w:color w:val="FF0000"/>
                <w:sz w:val="24"/>
              </w:rPr>
              <w:t xml:space="preserve">Знать и понимать 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</w:rPr>
              <w:t>защита растений от карантинных вредителей, болезней и сорных растений. Выявление причин, определяющий характер географического распространения, закономерности формирования флоры и фауны карантинных объектов под влиянием природных и антропогенных факторов. Прогнозы карантинных объектов сельскохозяйственных культур.</w:t>
            </w:r>
          </w:p>
        </w:tc>
        <w:tc>
          <w:tcPr>
            <w:tcW w:w="1584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D301E4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 xml:space="preserve">РО </w:t>
            </w: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6</w:t>
            </w:r>
          </w:p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</w:pPr>
            <w:r w:rsidRPr="00D301E4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РО10</w:t>
            </w:r>
          </w:p>
          <w:p w:rsidR="004B6AC8" w:rsidRPr="00D301E4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Б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Д</w:t>
            </w:r>
          </w:p>
        </w:tc>
        <w:tc>
          <w:tcPr>
            <w:tcW w:w="851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ВК</w:t>
            </w:r>
          </w:p>
        </w:tc>
        <w:tc>
          <w:tcPr>
            <w:tcW w:w="3301" w:type="dxa"/>
            <w:shd w:val="clear" w:color="000000" w:fill="FFFFFF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Технология хранения и переработки растениеводческой продукции</w:t>
            </w:r>
          </w:p>
        </w:tc>
        <w:tc>
          <w:tcPr>
            <w:tcW w:w="4226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Изучить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 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 xml:space="preserve">приобрести навыки в разработке комплекса мероприятий по послеуборочной доработке полученной растениеводческой 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продукции и организации рентабельного хранения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, 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научные принципы хранения продукции растениеводства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, 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процессы, происходящие продукции в период хранения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, 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характеристики и свойства сырья и готовой продукции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.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 xml:space="preserve"> Приобрести навыки в разработке комплекса мероприятий по послеуборочной доработке полученной растениеводческой продукции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,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 xml:space="preserve"> организации рентабельного хранения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6</w:t>
            </w:r>
          </w:p>
        </w:tc>
        <w:tc>
          <w:tcPr>
            <w:tcW w:w="1422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4D59D8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 xml:space="preserve">РО </w:t>
            </w:r>
            <w:r w:rsidRPr="004D59D8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4</w:t>
            </w:r>
          </w:p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 w:val="restart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 xml:space="preserve">Технология  выращивания и производства </w:t>
            </w:r>
            <w:proofErr w:type="spellStart"/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растниеводческой</w:t>
            </w:r>
            <w:proofErr w:type="spellEnd"/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 xml:space="preserve"> продукции</w:t>
            </w:r>
          </w:p>
        </w:tc>
        <w:tc>
          <w:tcPr>
            <w:tcW w:w="992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Технология выращивания культур в закрытом   грунте</w:t>
            </w:r>
          </w:p>
        </w:tc>
        <w:tc>
          <w:tcPr>
            <w:tcW w:w="4226" w:type="dxa"/>
          </w:tcPr>
          <w:p w:rsidR="004B6AC8" w:rsidRPr="004D59D8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Знать и понимать т</w:t>
            </w:r>
            <w:proofErr w:type="spellStart"/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ехнология</w:t>
            </w:r>
            <w:proofErr w:type="spellEnd"/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 xml:space="preserve"> выращивания культур в закрытого грунта как отрасль овощеводства и научная дисциплина. История, современное состояние и направления развития.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 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Место и значение закрытого грунта в производстве рассады и круглогодичном снабжении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 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свежими овощами.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 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Технология выращивания культур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в 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 xml:space="preserve">закрытого грунта как научная дисциплина – предмет и методы исследований. </w:t>
            </w:r>
          </w:p>
        </w:tc>
        <w:tc>
          <w:tcPr>
            <w:tcW w:w="1584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</w:pPr>
            <w:r w:rsidRPr="004D59D8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 4</w:t>
            </w:r>
          </w:p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 xml:space="preserve">РО 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10</w:t>
            </w: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Производство тепличных овощей и ягод</w:t>
            </w:r>
          </w:p>
        </w:tc>
        <w:tc>
          <w:tcPr>
            <w:tcW w:w="4226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 xml:space="preserve">Формирование знаний и умений по биологии и технологии возделывания овощных и ягодных растений; изучение биологических особенностей  овощных и ягодных культур, технологических </w:t>
            </w:r>
            <w:proofErr w:type="spellStart"/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приѐмов</w:t>
            </w:r>
            <w:proofErr w:type="spellEnd"/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 xml:space="preserve">  их выращивания; новейших технологий производства с использованием 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 xml:space="preserve">капельного орошения и </w:t>
            </w:r>
            <w:proofErr w:type="spellStart"/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фертигации</w:t>
            </w:r>
            <w:proofErr w:type="spellEnd"/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4B6AC8" w:rsidRPr="004B6AC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</w:pPr>
            <w:r w:rsidRPr="004D59D8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 4</w:t>
            </w:r>
          </w:p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 xml:space="preserve">РО 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10</w:t>
            </w: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Технология выращивания культур в открытом   грунте</w:t>
            </w:r>
          </w:p>
        </w:tc>
        <w:tc>
          <w:tcPr>
            <w:tcW w:w="4226" w:type="dxa"/>
            <w:shd w:val="clear" w:color="auto" w:fill="auto"/>
          </w:tcPr>
          <w:p w:rsidR="004B6AC8" w:rsidRPr="004D59D8" w:rsidRDefault="004B6AC8" w:rsidP="004B6AC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4"/>
                <w:szCs w:val="20"/>
              </w:rPr>
            </w:pPr>
            <w:r w:rsidRPr="004D59D8">
              <w:rPr>
                <w:color w:val="FF0000"/>
                <w:sz w:val="24"/>
                <w:szCs w:val="20"/>
              </w:rPr>
              <w:t xml:space="preserve">Знание и понимание плодовых и овощных культур и приемы их возделывания, </w:t>
            </w:r>
            <w:proofErr w:type="gramStart"/>
            <w:r w:rsidRPr="004D59D8">
              <w:rPr>
                <w:color w:val="FF0000"/>
                <w:sz w:val="24"/>
                <w:szCs w:val="20"/>
              </w:rPr>
              <w:t>разрабатывающая</w:t>
            </w:r>
            <w:proofErr w:type="gramEnd"/>
            <w:r w:rsidRPr="004D59D8">
              <w:rPr>
                <w:color w:val="FF0000"/>
                <w:sz w:val="24"/>
                <w:szCs w:val="20"/>
              </w:rPr>
              <w:t xml:space="preserve"> интенсивные технологии получения посадочного материала и продукции </w:t>
            </w:r>
            <w:proofErr w:type="spellStart"/>
            <w:r w:rsidRPr="004D59D8">
              <w:rPr>
                <w:color w:val="FF0000"/>
                <w:sz w:val="24"/>
                <w:szCs w:val="20"/>
              </w:rPr>
              <w:t>плодоовощеводства</w:t>
            </w:r>
            <w:proofErr w:type="spellEnd"/>
            <w:r w:rsidRPr="004D59D8">
              <w:rPr>
                <w:color w:val="FF0000"/>
                <w:sz w:val="24"/>
                <w:szCs w:val="20"/>
              </w:rPr>
              <w:t xml:space="preserve">. Для круглогодового и сбалансированного обеспечения населения плодоовощной продукцией производство </w:t>
            </w:r>
            <w:proofErr w:type="spellStart"/>
            <w:r w:rsidRPr="004D59D8">
              <w:rPr>
                <w:color w:val="FF0000"/>
                <w:sz w:val="24"/>
                <w:szCs w:val="20"/>
              </w:rPr>
              <w:t>плодоовощей</w:t>
            </w:r>
            <w:proofErr w:type="spellEnd"/>
            <w:r w:rsidRPr="004D59D8">
              <w:rPr>
                <w:color w:val="FF0000"/>
                <w:sz w:val="24"/>
                <w:szCs w:val="20"/>
              </w:rPr>
              <w:t xml:space="preserve"> осуществляется как в открытом грунте. Получает навыки в освоении агротехники возделывания плодовых и овощных культур.</w:t>
            </w:r>
          </w:p>
        </w:tc>
        <w:tc>
          <w:tcPr>
            <w:tcW w:w="1584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eastAsia="en-US"/>
              </w:rPr>
            </w:pPr>
            <w:r w:rsidRPr="004D59D8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 4</w:t>
            </w:r>
          </w:p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РО 5</w:t>
            </w:r>
          </w:p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 xml:space="preserve">РО 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10</w:t>
            </w:r>
          </w:p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Выращивание сахарной свеклы  и ее семян</w:t>
            </w:r>
          </w:p>
        </w:tc>
        <w:tc>
          <w:tcPr>
            <w:tcW w:w="4226" w:type="dxa"/>
            <w:shd w:val="clear" w:color="auto" w:fill="auto"/>
          </w:tcPr>
          <w:p w:rsidR="004B6AC8" w:rsidRPr="004D59D8" w:rsidRDefault="004B6AC8" w:rsidP="004B6AC8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З</w:t>
            </w:r>
            <w:proofErr w:type="spellStart"/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нать</w:t>
            </w:r>
            <w:proofErr w:type="spellEnd"/>
            <w:r w:rsidRPr="004D59D8">
              <w:rPr>
                <w:rFonts w:ascii="Times New Roman" w:hAnsi="Times New Roman" w:cs="Times New Roman"/>
                <w:bCs/>
                <w:color w:val="FF0000"/>
                <w:sz w:val="24"/>
              </w:rPr>
              <w:t xml:space="preserve"> возделывание сахарной </w:t>
            </w:r>
            <w:proofErr w:type="spellStart"/>
            <w:r w:rsidRPr="004D59D8">
              <w:rPr>
                <w:rFonts w:ascii="Times New Roman" w:hAnsi="Times New Roman" w:cs="Times New Roman"/>
                <w:bCs/>
                <w:color w:val="FF0000"/>
                <w:sz w:val="24"/>
              </w:rPr>
              <w:t>свеклыдля</w:t>
            </w:r>
            <w:proofErr w:type="spellEnd"/>
            <w:r w:rsidRPr="004D59D8">
              <w:rPr>
                <w:rFonts w:ascii="Times New Roman" w:hAnsi="Times New Roman" w:cs="Times New Roman"/>
                <w:bCs/>
                <w:color w:val="FF0000"/>
                <w:sz w:val="24"/>
              </w:rPr>
              <w:t xml:space="preserve"> повышения эффективности интенсификации продуктового свеклосахарного </w:t>
            </w:r>
            <w:proofErr w:type="spellStart"/>
            <w:r w:rsidRPr="004D59D8">
              <w:rPr>
                <w:rFonts w:ascii="Times New Roman" w:hAnsi="Times New Roman" w:cs="Times New Roman"/>
                <w:bCs/>
                <w:color w:val="FF0000"/>
                <w:sz w:val="24"/>
              </w:rPr>
              <w:t>подкомплекса</w:t>
            </w:r>
            <w:proofErr w:type="spellEnd"/>
            <w:r w:rsidRPr="004D59D8">
              <w:rPr>
                <w:rFonts w:ascii="Times New Roman" w:hAnsi="Times New Roman" w:cs="Times New Roman"/>
                <w:bCs/>
                <w:color w:val="FF0000"/>
                <w:sz w:val="24"/>
              </w:rPr>
              <w:t xml:space="preserve"> РК.</w:t>
            </w:r>
            <w:r w:rsidRPr="004D59D8">
              <w:rPr>
                <w:rFonts w:ascii="Times New Roman" w:hAnsi="Times New Roman" w:cs="Times New Roman"/>
                <w:bCs/>
                <w:color w:val="FF0000"/>
                <w:sz w:val="24"/>
                <w:lang w:val="kk-KZ"/>
              </w:rPr>
              <w:t xml:space="preserve"> </w:t>
            </w:r>
            <w:proofErr w:type="spellStart"/>
            <w:proofErr w:type="gramStart"/>
            <w:r w:rsidRPr="004D59D8">
              <w:rPr>
                <w:rFonts w:ascii="Times New Roman" w:hAnsi="Times New Roman" w:cs="Times New Roman"/>
                <w:bCs/>
                <w:color w:val="FF0000"/>
                <w:sz w:val="24"/>
              </w:rPr>
              <w:t>C</w:t>
            </w:r>
            <w:proofErr w:type="gramEnd"/>
            <w:r w:rsidRPr="004D59D8">
              <w:rPr>
                <w:rFonts w:ascii="Times New Roman" w:hAnsi="Times New Roman" w:cs="Times New Roman"/>
                <w:bCs/>
                <w:color w:val="FF0000"/>
                <w:sz w:val="24"/>
              </w:rPr>
              <w:t>мешивать</w:t>
            </w:r>
            <w:proofErr w:type="spellEnd"/>
            <w:r w:rsidRPr="004D59D8">
              <w:rPr>
                <w:rFonts w:ascii="Times New Roman" w:hAnsi="Times New Roman" w:cs="Times New Roman"/>
                <w:bCs/>
                <w:color w:val="FF0000"/>
                <w:sz w:val="24"/>
              </w:rPr>
              <w:t xml:space="preserve"> химикаты в соответствии с инструкциями по охране труда для рабочих, выполняющих работы с пестицидами,</w:t>
            </w:r>
            <w:r w:rsidRPr="004D59D8">
              <w:rPr>
                <w:rFonts w:ascii="Times New Roman" w:hAnsi="Times New Roman" w:cs="Times New Roman"/>
                <w:bCs/>
                <w:color w:val="FF0000"/>
                <w:sz w:val="24"/>
                <w:lang w:val="kk-KZ"/>
              </w:rPr>
              <w:t xml:space="preserve"> </w:t>
            </w:r>
            <w:r w:rsidRPr="004D59D8">
              <w:rPr>
                <w:rFonts w:ascii="Times New Roman" w:hAnsi="Times New Roman" w:cs="Times New Roman"/>
                <w:bCs/>
                <w:color w:val="FF0000"/>
                <w:sz w:val="24"/>
              </w:rPr>
              <w:t>химикатами.</w:t>
            </w:r>
            <w:r w:rsidRPr="004D59D8">
              <w:rPr>
                <w:rFonts w:ascii="Times New Roman" w:hAnsi="Times New Roman" w:cs="Times New Roman"/>
                <w:bCs/>
                <w:color w:val="FF0000"/>
                <w:sz w:val="24"/>
                <w:lang w:val="kk-KZ"/>
              </w:rPr>
              <w:t xml:space="preserve"> </w:t>
            </w:r>
            <w:r w:rsidRPr="004D59D8">
              <w:rPr>
                <w:rFonts w:ascii="Times New Roman" w:hAnsi="Times New Roman" w:cs="Times New Roman"/>
                <w:bCs/>
                <w:color w:val="FF0000"/>
                <w:sz w:val="24"/>
              </w:rPr>
              <w:t>Вносить пестициды для уничтожения сорняков на территории до определенной глубины.</w:t>
            </w:r>
            <w:r w:rsidRPr="004D59D8">
              <w:rPr>
                <w:rFonts w:ascii="Times New Roman" w:hAnsi="Times New Roman" w:cs="Times New Roman"/>
                <w:bCs/>
                <w:color w:val="FF0000"/>
                <w:sz w:val="24"/>
                <w:lang w:val="kk-KZ"/>
              </w:rPr>
              <w:t xml:space="preserve"> </w:t>
            </w:r>
            <w:r w:rsidRPr="004D59D8">
              <w:rPr>
                <w:rFonts w:ascii="Times New Roman" w:hAnsi="Times New Roman" w:cs="Times New Roman"/>
                <w:bCs/>
                <w:color w:val="FF0000"/>
                <w:sz w:val="24"/>
              </w:rPr>
              <w:t>Составлять карту засоренности свекольного поля.</w:t>
            </w:r>
          </w:p>
        </w:tc>
        <w:tc>
          <w:tcPr>
            <w:tcW w:w="1584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</w:pPr>
            <w:r w:rsidRPr="004D59D8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 xml:space="preserve">РО </w:t>
            </w:r>
            <w:r w:rsidRPr="004D59D8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4</w:t>
            </w:r>
          </w:p>
          <w:p w:rsidR="004B6AC8" w:rsidRPr="004D59D8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</w:pPr>
            <w:r w:rsidRPr="004D59D8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РО 5</w:t>
            </w:r>
          </w:p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4D59D8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РО 10</w:t>
            </w:r>
          </w:p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ВК</w:t>
            </w:r>
          </w:p>
        </w:tc>
        <w:tc>
          <w:tcPr>
            <w:tcW w:w="3301" w:type="dxa"/>
            <w:shd w:val="clear" w:color="000000" w:fill="FFFFFF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</w:rPr>
              <w:t>Производственная практика ІІ</w:t>
            </w:r>
          </w:p>
        </w:tc>
        <w:tc>
          <w:tcPr>
            <w:tcW w:w="4226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</w:pPr>
            <w:r w:rsidRPr="004D59D8"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  <w:t>Рассматривает</w:t>
            </w:r>
            <w:r w:rsidRPr="004D59D8">
              <w:rPr>
                <w:rFonts w:ascii="Times New Roman" w:eastAsia="Times New Roman" w:hAnsi="Times New Roman" w:cs="Times New Roman"/>
                <w:color w:val="FF0000"/>
                <w:sz w:val="24"/>
                <w:shd w:val="clear" w:color="auto" w:fill="FFFFFF"/>
                <w:lang w:eastAsia="en-US"/>
              </w:rPr>
              <w:t xml:space="preserve"> технологию, экономику, организацию и управление сельскохозяйственным производством, организацию агрономической службы и методы работы главного агронома, агрономов отраслей и производственных </w:t>
            </w:r>
            <w:r w:rsidRPr="004D59D8">
              <w:rPr>
                <w:rFonts w:ascii="Times New Roman" w:eastAsia="Times New Roman" w:hAnsi="Times New Roman" w:cs="Times New Roman"/>
                <w:color w:val="FF0000"/>
                <w:sz w:val="24"/>
                <w:shd w:val="clear" w:color="auto" w:fill="FFFFFF"/>
                <w:lang w:eastAsia="en-US"/>
              </w:rPr>
              <w:lastRenderedPageBreak/>
              <w:t xml:space="preserve">подразделений хозяйства. </w:t>
            </w:r>
            <w:r w:rsidRPr="004D59D8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Получения навыков </w:t>
            </w:r>
            <w:r w:rsidRPr="004D59D8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 xml:space="preserve">картами по культурам, принять участие в разработке рабочего плана весенних полевых работ и его осуществления, а также в организации </w:t>
            </w:r>
            <w:proofErr w:type="gramStart"/>
            <w:r w:rsidRPr="004D59D8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контроля за</w:t>
            </w:r>
            <w:proofErr w:type="gramEnd"/>
            <w:r w:rsidRPr="004D59D8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 xml:space="preserve"> качеством работ и продукции.</w:t>
            </w:r>
          </w:p>
        </w:tc>
        <w:tc>
          <w:tcPr>
            <w:tcW w:w="1584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4D59D8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lastRenderedPageBreak/>
              <w:t>5</w:t>
            </w:r>
          </w:p>
        </w:tc>
        <w:tc>
          <w:tcPr>
            <w:tcW w:w="1422" w:type="dxa"/>
            <w:shd w:val="clear" w:color="auto" w:fill="auto"/>
          </w:tcPr>
          <w:p w:rsidR="004B6AC8" w:rsidRPr="004D59D8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</w:pPr>
            <w:r w:rsidRPr="004D59D8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РО 8</w:t>
            </w:r>
          </w:p>
          <w:p w:rsidR="004B6AC8" w:rsidRPr="004D59D8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</w:pPr>
            <w:r w:rsidRPr="004D59D8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РО 10</w:t>
            </w:r>
          </w:p>
          <w:p w:rsidR="004B6AC8" w:rsidRPr="004D59D8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</w:pPr>
            <w:r w:rsidRPr="004D59D8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РО 11</w:t>
            </w:r>
          </w:p>
        </w:tc>
      </w:tr>
      <w:tr w:rsidR="004B6AC8" w:rsidRPr="0073644E" w:rsidTr="004B6AC8">
        <w:tc>
          <w:tcPr>
            <w:tcW w:w="2645" w:type="dxa"/>
            <w:vMerge w:val="restart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Бахчеводство  и овощеводство</w:t>
            </w:r>
          </w:p>
        </w:tc>
        <w:tc>
          <w:tcPr>
            <w:tcW w:w="992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Б</w:t>
            </w: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Д</w:t>
            </w:r>
          </w:p>
        </w:tc>
        <w:tc>
          <w:tcPr>
            <w:tcW w:w="851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 xml:space="preserve">Основы </w:t>
            </w:r>
            <w:proofErr w:type="spellStart"/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фитосаниторной</w:t>
            </w:r>
            <w:proofErr w:type="spellEnd"/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 xml:space="preserve"> системы и технологий</w:t>
            </w:r>
          </w:p>
        </w:tc>
        <w:tc>
          <w:tcPr>
            <w:tcW w:w="4226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Изучает теоретических</w:t>
            </w: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 xml:space="preserve"> принципы учета вредных организмов, составления прогнозов их развития и распространения, информативного обеспечения прогнозов. Описаны приборы и оборудование для фитосанитарной диагностики, методы обследования посевов и посадок, прогнозирования и сигнализации сроков борьбы с вредителями и болезнями сельскохозяйственных культур.</w:t>
            </w:r>
          </w:p>
        </w:tc>
        <w:tc>
          <w:tcPr>
            <w:tcW w:w="1584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</w:pP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 6</w:t>
            </w:r>
          </w:p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8</w:t>
            </w:r>
          </w:p>
          <w:p w:rsidR="004B6AC8" w:rsidRPr="00C47A05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</w:pP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 1</w:t>
            </w: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0</w:t>
            </w:r>
          </w:p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Б</w:t>
            </w: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Д</w:t>
            </w:r>
          </w:p>
        </w:tc>
        <w:tc>
          <w:tcPr>
            <w:tcW w:w="851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 xml:space="preserve">Фитосанитарный мониторинг опасных вредных организмов   </w:t>
            </w:r>
          </w:p>
        </w:tc>
        <w:tc>
          <w:tcPr>
            <w:tcW w:w="4226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  <w:shd w:val="clear" w:color="auto" w:fill="FFFFFF"/>
              </w:rPr>
              <w:t>Изучает</w:t>
            </w:r>
            <w:r w:rsidRPr="00C47A05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т</w:t>
            </w: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теоретических основы разработки и информативное обеспечение прогнозов и сигнализации в защите растений от опасных вредных организмов; различные методы учета вредителей, болезней и сорняков культурных растений</w:t>
            </w:r>
          </w:p>
        </w:tc>
        <w:tc>
          <w:tcPr>
            <w:tcW w:w="1584" w:type="dxa"/>
            <w:shd w:val="clear" w:color="auto" w:fill="auto"/>
          </w:tcPr>
          <w:p w:rsidR="004B6AC8" w:rsidRPr="004B6AC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</w:pP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 6</w:t>
            </w:r>
          </w:p>
          <w:p w:rsidR="004B6AC8" w:rsidRPr="00C47A05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</w:pP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7</w:t>
            </w:r>
            <w:proofErr w:type="gramEnd"/>
          </w:p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8</w:t>
            </w:r>
          </w:p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 1</w:t>
            </w: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0</w:t>
            </w:r>
          </w:p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П</w:t>
            </w: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Д</w:t>
            </w:r>
          </w:p>
        </w:tc>
        <w:tc>
          <w:tcPr>
            <w:tcW w:w="851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en-US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Бахчеводство и виноградарство</w:t>
            </w:r>
          </w:p>
        </w:tc>
        <w:tc>
          <w:tcPr>
            <w:tcW w:w="4226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З</w:t>
            </w:r>
            <w:proofErr w:type="spellStart"/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нать</w:t>
            </w:r>
            <w:proofErr w:type="spellEnd"/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 xml:space="preserve"> разнообразия бахчевых  культур и  виноградарство, способов получения продукции бахчеводства и  виноградарство, состояния отрасли в настоящее время и перспективах ее развития, требований, </w:t>
            </w: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</w:rPr>
              <w:lastRenderedPageBreak/>
              <w:t xml:space="preserve">разрабатывающая интенсивные технологии получения посадочного материала и продукции, </w:t>
            </w: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предъявляемых к сортам и гибридам современным бахчеводством и виноградарством.</w:t>
            </w: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Получения навыков применения интенсивных технологий при возделывании </w:t>
            </w: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 xml:space="preserve"> Бахчеводство и виноградарство.</w:t>
            </w:r>
          </w:p>
        </w:tc>
        <w:tc>
          <w:tcPr>
            <w:tcW w:w="1584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4</w:t>
            </w:r>
          </w:p>
        </w:tc>
        <w:tc>
          <w:tcPr>
            <w:tcW w:w="1422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</w:pP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 4</w:t>
            </w:r>
          </w:p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 1</w:t>
            </w: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0</w:t>
            </w:r>
          </w:p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 xml:space="preserve">Садоводческая деятельность   </w:t>
            </w:r>
          </w:p>
        </w:tc>
        <w:tc>
          <w:tcPr>
            <w:tcW w:w="4226" w:type="dxa"/>
            <w:shd w:val="clear" w:color="auto" w:fill="auto"/>
          </w:tcPr>
          <w:p w:rsidR="004B6AC8" w:rsidRPr="00C47A05" w:rsidRDefault="004B6AC8" w:rsidP="004B6AC8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Ф</w:t>
            </w:r>
            <w:proofErr w:type="spellStart"/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ормирование</w:t>
            </w:r>
            <w:proofErr w:type="spellEnd"/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 xml:space="preserve"> знаний и умений агрономических исследований и разработки  направленные на решение комплексных задач по организации и производству, хранению и первичная переработка продукции плодовых, овощных, лекарственных и эфиромасличных культур, винограда; проектированию, озеленению и эксплуатации садово-парковых и ландшафтных объектов; созданию новых сортов и разработке технологий выращивания садовых культур.</w:t>
            </w:r>
          </w:p>
        </w:tc>
        <w:tc>
          <w:tcPr>
            <w:tcW w:w="1584" w:type="dxa"/>
            <w:shd w:val="clear" w:color="auto" w:fill="auto"/>
          </w:tcPr>
          <w:p w:rsidR="004B6AC8" w:rsidRPr="004B6AC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</w:pP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 4</w:t>
            </w:r>
          </w:p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 1</w:t>
            </w: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0</w:t>
            </w:r>
          </w:p>
          <w:p w:rsidR="004B6AC8" w:rsidRPr="00C47A05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Плодоводство и овощеводство</w:t>
            </w:r>
          </w:p>
        </w:tc>
        <w:tc>
          <w:tcPr>
            <w:tcW w:w="4226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С</w:t>
            </w: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формировать у студентов понятия о</w:t>
            </w:r>
            <w:r w:rsidRPr="00C47A05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 </w:t>
            </w: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 xml:space="preserve">«Плодоводстве», как науке изучающей биологию плодовых и ягодных растений, их </w:t>
            </w:r>
            <w:proofErr w:type="spellStart"/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местои</w:t>
            </w:r>
            <w:proofErr w:type="spellEnd"/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 xml:space="preserve"> роль в экологической системе, закономерные связи с факторами внешней среды и </w:t>
            </w:r>
            <w:proofErr w:type="spellStart"/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наэтой</w:t>
            </w:r>
            <w:proofErr w:type="spellEnd"/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 xml:space="preserve"> основе разрабатываемые теоретические основы, необходимые для </w:t>
            </w:r>
            <w:proofErr w:type="spellStart"/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определенияперспектив</w:t>
            </w:r>
            <w:proofErr w:type="spellEnd"/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 xml:space="preserve"> развития отрасли и создания дифференцированной технологии </w:t>
            </w:r>
            <w:proofErr w:type="spellStart"/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выращиваниявысокопродуктивных</w:t>
            </w:r>
            <w:proofErr w:type="spellEnd"/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 xml:space="preserve"> насаждений; и о «Овощеводстве», науке об овощных культурах и </w:t>
            </w:r>
            <w:proofErr w:type="spellStart"/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ихвозделывании</w:t>
            </w:r>
            <w:proofErr w:type="spellEnd"/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4</w:t>
            </w:r>
          </w:p>
        </w:tc>
        <w:tc>
          <w:tcPr>
            <w:tcW w:w="1422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</w:pP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 4</w:t>
            </w:r>
          </w:p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 xml:space="preserve">РО </w:t>
            </w: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10</w:t>
            </w:r>
          </w:p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>Выращивание овощей и картофеля</w:t>
            </w:r>
          </w:p>
        </w:tc>
        <w:tc>
          <w:tcPr>
            <w:tcW w:w="4226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5"/>
                <w:sz w:val="24"/>
                <w:lang w:val="kk-KZ"/>
              </w:rPr>
            </w:pPr>
            <w:r w:rsidRPr="00C47A05">
              <w:rPr>
                <w:rFonts w:ascii="Times New Roman" w:eastAsia="Times New Roman" w:hAnsi="Times New Roman" w:cs="Times New Roman"/>
                <w:color w:val="FF0000"/>
                <w:spacing w:val="-5"/>
                <w:sz w:val="24"/>
              </w:rPr>
              <w:t>П</w:t>
            </w:r>
            <w:r w:rsidRPr="00C47A05">
              <w:rPr>
                <w:rFonts w:ascii="Times New Roman" w:eastAsia="Times New Roman" w:hAnsi="Times New Roman" w:cs="Times New Roman"/>
                <w:color w:val="FF0000"/>
                <w:spacing w:val="-5"/>
                <w:sz w:val="24"/>
                <w:lang w:val="kk-KZ"/>
              </w:rPr>
              <w:t>олучит знани</w:t>
            </w:r>
            <w:r w:rsidRPr="00C47A05">
              <w:rPr>
                <w:rFonts w:ascii="Times New Roman" w:hAnsi="Times New Roman" w:cs="Times New Roman"/>
                <w:color w:val="FF0000"/>
                <w:sz w:val="24"/>
              </w:rPr>
              <w:t xml:space="preserve"> ботаники (биологическая и морфологическая характеристика овощных культур), физиологии растений (отношение растений к факторам микроклимата), почвоведения (составление грунтов), агрохимии (агрохимический анализ, методы расчёта доз удобрений), энтомологии (борьба с вредителями овощных культур), фитопатологии, экономики сельского хозяйства (расчёт экономической эффективности возделывания культур и защитных мероприятий), механизации  и других наук.</w:t>
            </w:r>
          </w:p>
        </w:tc>
        <w:tc>
          <w:tcPr>
            <w:tcW w:w="1584" w:type="dxa"/>
            <w:shd w:val="clear" w:color="auto" w:fill="auto"/>
          </w:tcPr>
          <w:p w:rsidR="004B6AC8" w:rsidRPr="004B6AC8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C47A05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</w:pP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РО</w:t>
            </w:r>
            <w:proofErr w:type="gramStart"/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>4</w:t>
            </w:r>
            <w:proofErr w:type="gramEnd"/>
          </w:p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lang w:val="kk-KZ" w:eastAsia="en-US"/>
              </w:rPr>
            </w:pP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eastAsia="de-DE"/>
              </w:rPr>
              <w:t xml:space="preserve">РО </w:t>
            </w:r>
            <w:r w:rsidRPr="00C47A05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de-DE"/>
              </w:rPr>
              <w:t>10</w:t>
            </w:r>
          </w:p>
          <w:p w:rsidR="004B6AC8" w:rsidRPr="00C47A05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 xml:space="preserve">Модуль приобретение </w:t>
            </w:r>
            <w:proofErr w:type="gramStart"/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новых</w:t>
            </w:r>
            <w:proofErr w:type="gramEnd"/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 xml:space="preserve"> профессиональных компетенции</w:t>
            </w:r>
          </w:p>
        </w:tc>
        <w:tc>
          <w:tcPr>
            <w:tcW w:w="992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БД</w:t>
            </w:r>
          </w:p>
        </w:tc>
        <w:tc>
          <w:tcPr>
            <w:tcW w:w="851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Minor</w:t>
            </w:r>
            <w:proofErr w:type="spellEnd"/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пр</w:t>
            </w:r>
            <w:proofErr w:type="gramStart"/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o</w:t>
            </w:r>
            <w:proofErr w:type="gramEnd"/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грамма</w:t>
            </w:r>
            <w:proofErr w:type="spellEnd"/>
          </w:p>
        </w:tc>
        <w:tc>
          <w:tcPr>
            <w:tcW w:w="4226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</w:pPr>
            <w:r w:rsidRPr="0073644E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  <w:lang w:val="kk-KZ"/>
              </w:rPr>
              <w:t>С</w:t>
            </w:r>
            <w:proofErr w:type="spellStart"/>
            <w:r w:rsidRPr="0073644E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овокупность</w:t>
            </w:r>
            <w:proofErr w:type="spellEnd"/>
            <w:r w:rsidRPr="0073644E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дисциплин и модулей и других видов учебной работы, определенная обучающимся для изучения с целью формирования дополнительных компетенций</w:t>
            </w:r>
          </w:p>
        </w:tc>
        <w:tc>
          <w:tcPr>
            <w:tcW w:w="1584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3644E">
              <w:rPr>
                <w:rFonts w:ascii="Times New Roman" w:hAnsi="Times New Roman" w:cs="Times New Roman"/>
                <w:sz w:val="24"/>
              </w:rPr>
              <w:t>РО 11</w:t>
            </w:r>
          </w:p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3644E">
              <w:rPr>
                <w:rFonts w:ascii="Times New Roman" w:hAnsi="Times New Roman" w:cs="Times New Roman"/>
                <w:sz w:val="24"/>
              </w:rPr>
              <w:t>РО 12</w:t>
            </w:r>
          </w:p>
        </w:tc>
      </w:tr>
      <w:tr w:rsidR="004B6AC8" w:rsidRPr="0073644E" w:rsidTr="004B6AC8">
        <w:tc>
          <w:tcPr>
            <w:tcW w:w="2645" w:type="dxa"/>
            <w:vMerge w:val="restart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Модуль итоговой аттестации</w:t>
            </w:r>
          </w:p>
        </w:tc>
        <w:tc>
          <w:tcPr>
            <w:tcW w:w="992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ВК</w:t>
            </w:r>
          </w:p>
        </w:tc>
        <w:tc>
          <w:tcPr>
            <w:tcW w:w="3301" w:type="dxa"/>
            <w:shd w:val="clear" w:color="000000" w:fill="FFFFFF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Пред</w:t>
            </w:r>
            <w:proofErr w:type="gramStart"/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ипломная</w:t>
            </w:r>
            <w:proofErr w:type="spellEnd"/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 xml:space="preserve">  или производственная практика</w:t>
            </w:r>
          </w:p>
        </w:tc>
        <w:tc>
          <w:tcPr>
            <w:tcW w:w="4226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</w:pPr>
            <w:r w:rsidRPr="007364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kk-KZ"/>
              </w:rPr>
              <w:t xml:space="preserve">Знания </w:t>
            </w: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 xml:space="preserve">формирование общепрофессиональных и профессиональных компетенций необходимых освоению технологий возделывания сельскохозяйственных культур, приобретение производственного опыта самостоятельной работы в условиях профессиональной агрономической </w:t>
            </w: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деятельности, актуализация знаний, умений и навыков в области сельского хозяйства в реальных условиях агрономической деятельности.</w:t>
            </w:r>
          </w:p>
        </w:tc>
        <w:tc>
          <w:tcPr>
            <w:tcW w:w="1584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lastRenderedPageBreak/>
              <w:t>8</w:t>
            </w:r>
          </w:p>
        </w:tc>
        <w:tc>
          <w:tcPr>
            <w:tcW w:w="1422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3644E">
              <w:rPr>
                <w:rFonts w:ascii="Times New Roman" w:hAnsi="Times New Roman" w:cs="Times New Roman"/>
                <w:sz w:val="24"/>
              </w:rPr>
              <w:t>РО 4</w:t>
            </w:r>
          </w:p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3644E">
              <w:rPr>
                <w:rFonts w:ascii="Times New Roman" w:hAnsi="Times New Roman" w:cs="Times New Roman"/>
                <w:sz w:val="24"/>
              </w:rPr>
              <w:t>РО 11</w:t>
            </w:r>
          </w:p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6AC8" w:rsidRPr="0073644E" w:rsidTr="004B6AC8">
        <w:tc>
          <w:tcPr>
            <w:tcW w:w="2645" w:type="dxa"/>
            <w:vMerge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ПД</w:t>
            </w:r>
          </w:p>
        </w:tc>
        <w:tc>
          <w:tcPr>
            <w:tcW w:w="851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КВ</w:t>
            </w:r>
          </w:p>
        </w:tc>
        <w:tc>
          <w:tcPr>
            <w:tcW w:w="3301" w:type="dxa"/>
            <w:shd w:val="clear" w:color="000000" w:fill="FFFFFF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Написание и защита дипломной работы (проекта) или подготовка и сдача комплексного экзамена</w:t>
            </w:r>
          </w:p>
        </w:tc>
        <w:tc>
          <w:tcPr>
            <w:tcW w:w="4226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73644E">
              <w:rPr>
                <w:rFonts w:ascii="Times New Roman" w:hAnsi="Times New Roman" w:cs="Times New Roman"/>
                <w:sz w:val="24"/>
              </w:rPr>
              <w:t xml:space="preserve">Знание и понимание </w:t>
            </w:r>
            <w:r w:rsidRPr="0073644E">
              <w:rPr>
                <w:rFonts w:ascii="Times New Roman" w:hAnsi="Times New Roman" w:cs="Times New Roman"/>
                <w:sz w:val="24"/>
                <w:shd w:val="clear" w:color="auto" w:fill="FFFFFF"/>
              </w:rPr>
              <w:t>ориентированная практика, как заключительный этап обучения, отвечают за формирование у студента навыков самостоятельной работы в профессиональной области. Успешная защита дипломного проекта на заседании </w:t>
            </w:r>
            <w:hyperlink r:id="rId14" w:tooltip="Государственная аттестационная комиссия (страница отсутствует)" w:history="1">
              <w:r w:rsidRPr="0073644E">
                <w:rPr>
                  <w:rFonts w:ascii="Times New Roman" w:hAnsi="Times New Roman" w:cs="Times New Roman"/>
                  <w:sz w:val="24"/>
                  <w:shd w:val="clear" w:color="auto" w:fill="FFFFFF"/>
                </w:rPr>
                <w:t>Государственной аттестационной комиссии</w:t>
              </w:r>
            </w:hyperlink>
            <w:r w:rsidRPr="0073644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 является правовым основанием для присвоения студенту соответствующей квалификации. </w:t>
            </w:r>
          </w:p>
        </w:tc>
        <w:tc>
          <w:tcPr>
            <w:tcW w:w="1584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de-DE"/>
              </w:rPr>
            </w:pPr>
            <w:r w:rsidRPr="0073644E">
              <w:rPr>
                <w:rFonts w:ascii="Times New Roman" w:eastAsia="Times New Roman" w:hAnsi="Times New Roman" w:cs="Times New Roman"/>
                <w:color w:val="000000"/>
                <w:sz w:val="24"/>
                <w:lang w:eastAsia="de-DE"/>
              </w:rPr>
              <w:t>РО 4</w:t>
            </w:r>
          </w:p>
          <w:p w:rsidR="004B6AC8" w:rsidRPr="0073644E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de-DE"/>
              </w:rPr>
            </w:pPr>
            <w:r w:rsidRPr="0073644E">
              <w:rPr>
                <w:rFonts w:ascii="Times New Roman" w:eastAsia="Times New Roman" w:hAnsi="Times New Roman" w:cs="Times New Roman"/>
                <w:color w:val="000000"/>
                <w:sz w:val="24"/>
                <w:lang w:eastAsia="de-DE"/>
              </w:rPr>
              <w:t>РО 11</w:t>
            </w:r>
          </w:p>
          <w:p w:rsidR="004B6AC8" w:rsidRPr="0073644E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de-DE"/>
              </w:rPr>
            </w:pPr>
          </w:p>
        </w:tc>
      </w:tr>
      <w:tr w:rsidR="004B6AC8" w:rsidRPr="0073644E" w:rsidTr="004B6AC8">
        <w:tc>
          <w:tcPr>
            <w:tcW w:w="12015" w:type="dxa"/>
            <w:gridSpan w:val="5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</w:pPr>
            <w:r w:rsidRPr="0073644E">
              <w:rPr>
                <w:rFonts w:ascii="Times New Roman" w:hAnsi="Times New Roman" w:cs="Times New Roman"/>
                <w:color w:val="000000"/>
                <w:sz w:val="24"/>
              </w:rPr>
              <w:t>Итого по образовательной программе</w:t>
            </w:r>
          </w:p>
        </w:tc>
        <w:tc>
          <w:tcPr>
            <w:tcW w:w="1584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422" w:type="dxa"/>
            <w:shd w:val="clear" w:color="auto" w:fill="auto"/>
          </w:tcPr>
          <w:p w:rsidR="004B6AC8" w:rsidRPr="0073644E" w:rsidRDefault="004B6AC8" w:rsidP="004B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de-DE"/>
              </w:rPr>
            </w:pPr>
          </w:p>
        </w:tc>
      </w:tr>
    </w:tbl>
    <w:p w:rsidR="00CD5836" w:rsidRPr="00020944" w:rsidRDefault="00CD5836" w:rsidP="00CD583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p w:rsidR="00CD5836" w:rsidRPr="00020944" w:rsidRDefault="00CD5836" w:rsidP="00CD583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23FC9" w:rsidRPr="00020944" w:rsidRDefault="00A23FC9" w:rsidP="0009485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23FC9" w:rsidRPr="00020944" w:rsidRDefault="00A23FC9" w:rsidP="0009485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23FC9" w:rsidRPr="00020944" w:rsidRDefault="00A23FC9" w:rsidP="0009485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23FC9" w:rsidRPr="00020944" w:rsidRDefault="00A23FC9" w:rsidP="0009485C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</w:pPr>
    </w:p>
    <w:p w:rsidR="00A23FC9" w:rsidRPr="00020944" w:rsidRDefault="00A23FC9" w:rsidP="0009485C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</w:pPr>
    </w:p>
    <w:p w:rsidR="00A23FC9" w:rsidRPr="00020944" w:rsidRDefault="00A23FC9" w:rsidP="0009485C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</w:pPr>
    </w:p>
    <w:p w:rsidR="00A23FC9" w:rsidRPr="00020944" w:rsidRDefault="00A23FC9" w:rsidP="000948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8"/>
          <w:lang w:val="kk-KZ" w:eastAsia="ko-KR"/>
        </w:rPr>
        <w:sectPr w:rsidR="00A23FC9" w:rsidRPr="00020944" w:rsidSect="00F80A9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23FC9" w:rsidRPr="00020944" w:rsidRDefault="00A23FC9" w:rsidP="000948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8"/>
          <w:lang w:val="kk-KZ"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8"/>
          <w:lang w:eastAsia="ko-KR"/>
        </w:rPr>
      </w:pPr>
      <w:r w:rsidRPr="00020944">
        <w:rPr>
          <w:rFonts w:ascii="Times New Roman" w:hAnsi="Times New Roman" w:cs="Times New Roman"/>
          <w:b/>
          <w:color w:val="000000"/>
          <w:sz w:val="24"/>
          <w:szCs w:val="28"/>
          <w:lang w:eastAsia="ko-KR"/>
        </w:rPr>
        <w:t>ЛИСТ СОГЛАСОВАНИЯ</w:t>
      </w:r>
    </w:p>
    <w:p w:rsidR="00A23FC9" w:rsidRPr="00020944" w:rsidRDefault="00A23FC9" w:rsidP="0009485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8"/>
          <w:lang w:eastAsia="ko-KR"/>
        </w:rPr>
      </w:pPr>
      <w:r w:rsidRPr="00020944">
        <w:rPr>
          <w:rFonts w:ascii="Times New Roman" w:hAnsi="Times New Roman" w:cs="Times New Roman"/>
          <w:color w:val="000000"/>
          <w:sz w:val="24"/>
          <w:szCs w:val="28"/>
          <w:lang w:eastAsia="ko-KR"/>
        </w:rPr>
        <w:t xml:space="preserve">по Образовательной программе </w:t>
      </w:r>
      <w:r w:rsidR="00157E6B" w:rsidRPr="00020944">
        <w:rPr>
          <w:rFonts w:ascii="Times New Roman" w:hAnsi="Times New Roman" w:cs="Times New Roman"/>
          <w:color w:val="000000"/>
          <w:sz w:val="24"/>
          <w:szCs w:val="28"/>
          <w:lang w:val="kk-KZ" w:eastAsia="ko-KR"/>
        </w:rPr>
        <w:t>6В08130</w:t>
      </w:r>
      <w:r w:rsidRPr="00020944">
        <w:rPr>
          <w:rFonts w:ascii="Times New Roman" w:hAnsi="Times New Roman" w:cs="Times New Roman"/>
          <w:color w:val="000000"/>
          <w:sz w:val="24"/>
          <w:szCs w:val="28"/>
          <w:lang w:val="kk-KZ" w:eastAsia="ko-KR"/>
        </w:rPr>
        <w:t xml:space="preserve">- </w:t>
      </w:r>
      <w:r w:rsidR="00D402BD">
        <w:rPr>
          <w:rFonts w:ascii="Times New Roman" w:hAnsi="Times New Roman" w:cs="Times New Roman"/>
          <w:color w:val="000000"/>
          <w:sz w:val="24"/>
          <w:szCs w:val="28"/>
          <w:lang w:val="kk-KZ" w:eastAsia="ko-KR"/>
        </w:rPr>
        <w:t>«Защита и карантин растений</w:t>
      </w:r>
      <w:r w:rsidR="00E01AC4">
        <w:rPr>
          <w:rFonts w:ascii="Times New Roman" w:hAnsi="Times New Roman" w:cs="Times New Roman"/>
          <w:color w:val="000000"/>
          <w:sz w:val="24"/>
          <w:szCs w:val="28"/>
          <w:lang w:val="kk-KZ" w:eastAsia="ko-KR"/>
        </w:rPr>
        <w:t>»</w:t>
      </w:r>
    </w:p>
    <w:p w:rsidR="00A23FC9" w:rsidRPr="00020944" w:rsidRDefault="00A23FC9" w:rsidP="0009485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8"/>
          <w:lang w:eastAsia="ko-KR"/>
        </w:rPr>
      </w:pPr>
      <w:r w:rsidRPr="00020944">
        <w:rPr>
          <w:rFonts w:ascii="Times New Roman" w:hAnsi="Times New Roman" w:cs="Times New Roman"/>
          <w:color w:val="000000"/>
          <w:sz w:val="24"/>
          <w:szCs w:val="28"/>
          <w:lang w:eastAsia="ko-KR"/>
        </w:rPr>
        <w:t xml:space="preserve">Директор ДАВ            ______________ </w:t>
      </w:r>
    </w:p>
    <w:p w:rsidR="00A23FC9" w:rsidRPr="00020944" w:rsidRDefault="00A23FC9" w:rsidP="0009485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8"/>
          <w:lang w:eastAsia="ko-KR"/>
        </w:rPr>
      </w:pPr>
      <w:r w:rsidRPr="00020944">
        <w:rPr>
          <w:rFonts w:ascii="Times New Roman" w:hAnsi="Times New Roman" w:cs="Times New Roman"/>
          <w:color w:val="000000"/>
          <w:sz w:val="18"/>
          <w:szCs w:val="28"/>
          <w:lang w:val="kk-KZ" w:eastAsia="ko-KR"/>
        </w:rPr>
        <w:t xml:space="preserve">                                                              </w:t>
      </w:r>
      <w:r w:rsidRPr="00020944">
        <w:rPr>
          <w:rFonts w:ascii="Times New Roman" w:hAnsi="Times New Roman" w:cs="Times New Roman"/>
          <w:color w:val="000000"/>
          <w:sz w:val="18"/>
          <w:szCs w:val="28"/>
          <w:lang w:eastAsia="ko-KR"/>
        </w:rPr>
        <w:t xml:space="preserve"> подпись</w:t>
      </w:r>
    </w:p>
    <w:p w:rsidR="00A23FC9" w:rsidRPr="00020944" w:rsidRDefault="00A23FC9" w:rsidP="0009485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8"/>
          <w:lang w:eastAsia="ko-KR"/>
        </w:rPr>
      </w:pPr>
      <w:r w:rsidRPr="00020944">
        <w:rPr>
          <w:rFonts w:ascii="Times New Roman" w:hAnsi="Times New Roman" w:cs="Times New Roman"/>
          <w:color w:val="000000"/>
          <w:sz w:val="24"/>
          <w:szCs w:val="28"/>
          <w:lang w:eastAsia="ko-KR"/>
        </w:rPr>
        <w:t xml:space="preserve">Директор НИУ            ______________ </w:t>
      </w:r>
    </w:p>
    <w:p w:rsidR="00A23FC9" w:rsidRPr="00020944" w:rsidRDefault="00A23FC9" w:rsidP="0009485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8"/>
          <w:lang w:eastAsia="ko-KR"/>
        </w:rPr>
      </w:pPr>
      <w:r w:rsidRPr="00020944">
        <w:rPr>
          <w:rFonts w:ascii="Times New Roman" w:hAnsi="Times New Roman" w:cs="Times New Roman"/>
          <w:color w:val="000000"/>
          <w:sz w:val="18"/>
          <w:szCs w:val="28"/>
          <w:lang w:val="kk-KZ" w:eastAsia="ko-KR"/>
        </w:rPr>
        <w:t xml:space="preserve">                                                              </w:t>
      </w:r>
      <w:r w:rsidRPr="00020944">
        <w:rPr>
          <w:rFonts w:ascii="Times New Roman" w:hAnsi="Times New Roman" w:cs="Times New Roman"/>
          <w:color w:val="000000"/>
          <w:sz w:val="18"/>
          <w:szCs w:val="28"/>
          <w:lang w:eastAsia="ko-KR"/>
        </w:rPr>
        <w:t xml:space="preserve"> подпись</w:t>
      </w:r>
    </w:p>
    <w:p w:rsidR="00A23FC9" w:rsidRPr="00020944" w:rsidRDefault="00A23FC9" w:rsidP="0009485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8"/>
          <w:lang w:eastAsia="ko-KR"/>
        </w:rPr>
      </w:pPr>
      <w:r w:rsidRPr="00020944">
        <w:rPr>
          <w:rFonts w:ascii="Times New Roman" w:hAnsi="Times New Roman" w:cs="Times New Roman"/>
          <w:color w:val="000000"/>
          <w:sz w:val="24"/>
          <w:szCs w:val="28"/>
          <w:lang w:eastAsia="ko-KR"/>
        </w:rPr>
        <w:t xml:space="preserve">Директор </w:t>
      </w:r>
      <w:proofErr w:type="spellStart"/>
      <w:r w:rsidRPr="00020944">
        <w:rPr>
          <w:rFonts w:ascii="Times New Roman" w:hAnsi="Times New Roman" w:cs="Times New Roman"/>
          <w:color w:val="000000"/>
          <w:sz w:val="24"/>
          <w:szCs w:val="28"/>
          <w:lang w:eastAsia="ko-KR"/>
        </w:rPr>
        <w:t>ДНиП</w:t>
      </w:r>
      <w:proofErr w:type="spellEnd"/>
      <w:r w:rsidRPr="00020944">
        <w:rPr>
          <w:rFonts w:ascii="Times New Roman" w:hAnsi="Times New Roman" w:cs="Times New Roman"/>
          <w:color w:val="000000"/>
          <w:sz w:val="24"/>
          <w:szCs w:val="28"/>
          <w:lang w:eastAsia="ko-KR"/>
        </w:rPr>
        <w:t xml:space="preserve">           _____________</w:t>
      </w:r>
      <w:r w:rsidRPr="0002094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</w:p>
    <w:p w:rsidR="00A23FC9" w:rsidRPr="00020944" w:rsidRDefault="00A23FC9" w:rsidP="0009485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28"/>
          <w:lang w:val="kk-KZ" w:eastAsia="ko-KR"/>
        </w:rPr>
      </w:pPr>
      <w:r w:rsidRPr="00020944">
        <w:rPr>
          <w:rFonts w:ascii="Times New Roman" w:hAnsi="Times New Roman" w:cs="Times New Roman"/>
          <w:color w:val="000000"/>
          <w:sz w:val="18"/>
          <w:szCs w:val="28"/>
          <w:lang w:val="kk-KZ" w:eastAsia="ko-KR"/>
        </w:rPr>
        <w:t xml:space="preserve">                                                               п</w:t>
      </w:r>
      <w:proofErr w:type="spellStart"/>
      <w:r w:rsidRPr="00020944">
        <w:rPr>
          <w:rFonts w:ascii="Times New Roman" w:hAnsi="Times New Roman" w:cs="Times New Roman"/>
          <w:color w:val="000000"/>
          <w:sz w:val="18"/>
          <w:szCs w:val="28"/>
          <w:lang w:eastAsia="ko-KR"/>
        </w:rPr>
        <w:t>одпись</w:t>
      </w:r>
      <w:proofErr w:type="spellEnd"/>
    </w:p>
    <w:p w:rsidR="00A23FC9" w:rsidRPr="00020944" w:rsidRDefault="00A23FC9" w:rsidP="0009485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28"/>
          <w:lang w:val="kk-KZ"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28"/>
          <w:lang w:val="kk-KZ"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28"/>
          <w:lang w:val="kk-KZ"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28"/>
          <w:lang w:val="kk-KZ"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28"/>
          <w:lang w:val="kk-KZ"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kk-KZ"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kk-KZ"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kk-KZ"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kk-KZ"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kk-KZ"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kk-KZ"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kk-KZ"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kk-KZ"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kk-KZ"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kk-KZ"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kk-KZ" w:eastAsia="ko-KR"/>
        </w:rPr>
      </w:pPr>
    </w:p>
    <w:p w:rsidR="00A23FC9" w:rsidRPr="00020944" w:rsidRDefault="00A23FC9" w:rsidP="0009485C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val="kk-KZ"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Pr="00020944" w:rsidRDefault="00A23FC9" w:rsidP="0009485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</w:p>
    <w:p w:rsidR="00A23FC9" w:rsidRDefault="00A23FC9" w:rsidP="00370EB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6"/>
          <w:szCs w:val="26"/>
          <w:lang w:val="kk-KZ" w:eastAsia="ko-KR"/>
        </w:rPr>
      </w:pPr>
      <w:r w:rsidRPr="00370EB6">
        <w:rPr>
          <w:rFonts w:ascii="Times New Roman" w:hAnsi="Times New Roman" w:cs="Times New Roman"/>
          <w:i/>
          <w:color w:val="000000"/>
          <w:sz w:val="26"/>
          <w:szCs w:val="26"/>
          <w:lang w:val="kk-KZ" w:eastAsia="ko-KR"/>
        </w:rPr>
        <w:lastRenderedPageBreak/>
        <w:t>Приложение 1</w:t>
      </w:r>
    </w:p>
    <w:p w:rsidR="00370EB6" w:rsidRPr="00370EB6" w:rsidRDefault="00370EB6" w:rsidP="00370EB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6"/>
          <w:szCs w:val="26"/>
          <w:lang w:val="kk-KZ" w:eastAsia="ko-KR"/>
        </w:rPr>
      </w:pPr>
    </w:p>
    <w:p w:rsidR="00A23FC9" w:rsidRPr="00370EB6" w:rsidRDefault="00A23FC9" w:rsidP="00370E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ko-KR"/>
        </w:rPr>
      </w:pPr>
      <w:r w:rsidRPr="00370EB6">
        <w:rPr>
          <w:rFonts w:ascii="Times New Roman" w:hAnsi="Times New Roman" w:cs="Times New Roman"/>
          <w:b/>
          <w:color w:val="000000"/>
          <w:sz w:val="26"/>
          <w:szCs w:val="26"/>
          <w:lang w:eastAsia="ko-KR"/>
        </w:rPr>
        <w:t xml:space="preserve"> РЕЦЕНЗИЯ</w:t>
      </w:r>
    </w:p>
    <w:p w:rsidR="00A23FC9" w:rsidRPr="00370EB6" w:rsidRDefault="00A23FC9" w:rsidP="00370E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ko-KR"/>
        </w:rPr>
      </w:pPr>
    </w:p>
    <w:p w:rsidR="00A23FC9" w:rsidRPr="00370EB6" w:rsidRDefault="00A23FC9" w:rsidP="00370EB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ko-KR"/>
        </w:rPr>
      </w:pPr>
      <w:r w:rsidRPr="00370EB6">
        <w:rPr>
          <w:rFonts w:ascii="Times New Roman" w:hAnsi="Times New Roman" w:cs="Times New Roman"/>
          <w:color w:val="000000"/>
          <w:sz w:val="26"/>
          <w:szCs w:val="26"/>
          <w:lang w:eastAsia="ko-KR"/>
        </w:rPr>
        <w:t>на модульную образовательную программу по специальности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  <w:t xml:space="preserve"> </w:t>
      </w:r>
      <w:r w:rsidR="00157E6B" w:rsidRPr="00370EB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6В08130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-</w:t>
      </w:r>
      <w:r w:rsidR="00CD5836">
        <w:rPr>
          <w:rFonts w:ascii="Times New Roman" w:hAnsi="Times New Roman" w:cs="Times New Roman"/>
          <w:color w:val="000000"/>
          <w:sz w:val="26"/>
          <w:szCs w:val="26"/>
          <w:lang w:val="kk-KZ" w:eastAsia="en-US"/>
        </w:rPr>
        <w:t>«</w:t>
      </w:r>
      <w:r w:rsidR="00730BB5">
        <w:rPr>
          <w:rFonts w:ascii="Times New Roman" w:hAnsi="Times New Roman" w:cs="Times New Roman"/>
          <w:color w:val="000000"/>
          <w:sz w:val="26"/>
          <w:szCs w:val="26"/>
          <w:lang w:val="kk-KZ" w:eastAsia="en-US"/>
        </w:rPr>
        <w:t>Защита и карантин растений</w:t>
      </w:r>
      <w:r w:rsidR="00E01AC4">
        <w:rPr>
          <w:rFonts w:ascii="Times New Roman" w:hAnsi="Times New Roman" w:cs="Times New Roman"/>
          <w:color w:val="000000"/>
          <w:sz w:val="26"/>
          <w:szCs w:val="26"/>
          <w:lang w:val="kk-KZ" w:eastAsia="en-US"/>
        </w:rPr>
        <w:t>»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eastAsia="ko-KR"/>
        </w:rPr>
        <w:t xml:space="preserve">, разработанной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коллективом препода</w:t>
      </w:r>
      <w:r w:rsidR="00CD5836">
        <w:rPr>
          <w:rFonts w:ascii="Times New Roman" w:hAnsi="Times New Roman" w:cs="Times New Roman"/>
          <w:color w:val="000000"/>
          <w:sz w:val="26"/>
          <w:szCs w:val="26"/>
        </w:rPr>
        <w:t>вателей кафедры «Растениеводств</w:t>
      </w:r>
      <w:r w:rsidR="00CD5836">
        <w:rPr>
          <w:rFonts w:ascii="Times New Roman" w:hAnsi="Times New Roman" w:cs="Times New Roman"/>
          <w:color w:val="000000"/>
          <w:sz w:val="26"/>
          <w:szCs w:val="26"/>
          <w:lang w:val="kk-KZ"/>
        </w:rPr>
        <w:t>о</w:t>
      </w:r>
      <w:r w:rsidR="00CD5836">
        <w:rPr>
          <w:rFonts w:ascii="Times New Roman" w:hAnsi="Times New Roman" w:cs="Times New Roman"/>
          <w:color w:val="000000"/>
          <w:sz w:val="26"/>
          <w:szCs w:val="26"/>
        </w:rPr>
        <w:t xml:space="preserve"> и животноводств</w:t>
      </w:r>
      <w:r w:rsidR="00CD5836">
        <w:rPr>
          <w:rFonts w:ascii="Times New Roman" w:hAnsi="Times New Roman" w:cs="Times New Roman"/>
          <w:color w:val="000000"/>
          <w:sz w:val="26"/>
          <w:szCs w:val="26"/>
          <w:lang w:val="kk-KZ"/>
        </w:rPr>
        <w:t>о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» Аграрного факультета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eastAsia="ko-KR"/>
        </w:rPr>
        <w:t xml:space="preserve"> ЮКГУ </w:t>
      </w:r>
    </w:p>
    <w:p w:rsidR="00A23FC9" w:rsidRPr="00370EB6" w:rsidRDefault="00A23FC9" w:rsidP="00370EB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ko-KR"/>
        </w:rPr>
      </w:pPr>
      <w:r w:rsidRPr="00370EB6">
        <w:rPr>
          <w:rFonts w:ascii="Times New Roman" w:hAnsi="Times New Roman" w:cs="Times New Roman"/>
          <w:color w:val="000000"/>
          <w:sz w:val="26"/>
          <w:szCs w:val="26"/>
          <w:lang w:eastAsia="ko-KR"/>
        </w:rPr>
        <w:t xml:space="preserve">им. М. </w:t>
      </w:r>
      <w:proofErr w:type="spellStart"/>
      <w:r w:rsidRPr="00370EB6">
        <w:rPr>
          <w:rFonts w:ascii="Times New Roman" w:hAnsi="Times New Roman" w:cs="Times New Roman"/>
          <w:color w:val="000000"/>
          <w:sz w:val="26"/>
          <w:szCs w:val="26"/>
          <w:lang w:eastAsia="ko-KR"/>
        </w:rPr>
        <w:t>Ауэзова</w:t>
      </w:r>
      <w:proofErr w:type="spellEnd"/>
    </w:p>
    <w:p w:rsidR="00A23FC9" w:rsidRPr="00370EB6" w:rsidRDefault="00A23FC9" w:rsidP="00370EB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ko-KR"/>
        </w:rPr>
      </w:pPr>
    </w:p>
    <w:p w:rsidR="00A23FC9" w:rsidRPr="00370EB6" w:rsidRDefault="00A23FC9" w:rsidP="00370E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ko-KR"/>
        </w:rPr>
      </w:pPr>
      <w:r w:rsidRPr="00370EB6"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  <w:t xml:space="preserve">Образовательная программа по специальности </w:t>
      </w:r>
      <w:r w:rsidR="00157E6B" w:rsidRPr="00370EB6"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  <w:t>6В08130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  <w:t xml:space="preserve"> - </w:t>
      </w:r>
      <w:r w:rsidR="00730BB5"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  <w:t>«Защита и карантин растений</w:t>
      </w:r>
      <w:r w:rsidR="00E01AC4"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  <w:t>»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  <w:t xml:space="preserve"> была  создана  на  основе  запроса  работодателей  в  связи  с  возросшей потребностью  в  агрономах, умеющих  оценивать  перспективыразвития  хозяйства  в  условиях  рынка,  составлять технологические  карты возделывания сельскохозяйственных культур и организовать полевые работы,  </w:t>
      </w:r>
      <w:r w:rsidRPr="00370EB6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имеющих навыки по проведению фитосанитарного мониторинга, комплекса защитных мероприятий сельскохозяйственных растений от вредителей, болезней и сорняков, а также карантинных объектов; проведению всех этапов карантинного досмотра на таможенных постах. Проводить работы в центрах фитосанитарной диагностики и прогнозов, центрах карантина растений и в контрольно-токсикологических лабораториях. 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  <w:t xml:space="preserve">Основной целью программы является следующее: </w:t>
      </w:r>
    </w:p>
    <w:p w:rsidR="00A23FC9" w:rsidRPr="00370EB6" w:rsidRDefault="00A23FC9" w:rsidP="00370E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proofErr w:type="gram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Подготовка специалистов, владеющих теоретическими и практическими знаниями в сельскохозяйственной области, владеющими методами и инструментами в агрономической области, </w:t>
      </w:r>
      <w:r w:rsidRPr="00370EB6">
        <w:rPr>
          <w:rFonts w:ascii="Times New Roman" w:eastAsia="Times New Roman" w:hAnsi="Times New Roman" w:cs="Times New Roman"/>
          <w:color w:val="111111"/>
          <w:sz w:val="26"/>
          <w:szCs w:val="26"/>
        </w:rPr>
        <w:t>изучение вопросов, связанных с защитой растений от вредных организмов (вредители, болезни, сорные растения) сельскохозяйственных культур с научной и производственной точки зрения, имеющих глубокие знания по инновационному методу защиты растений от вредных организмов, современному состоянию и перспектив развития защиты растений.</w:t>
      </w:r>
      <w:proofErr w:type="gramEnd"/>
    </w:p>
    <w:p w:rsidR="00A23FC9" w:rsidRPr="00370EB6" w:rsidRDefault="00A23FC9" w:rsidP="00370E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</w:pPr>
      <w:r w:rsidRPr="00370EB6"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  <w:t xml:space="preserve">Цель  программы – направление  подготовки  по  образовательной программе специальности </w:t>
      </w:r>
      <w:r w:rsidR="00157E6B" w:rsidRPr="00370EB6"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  <w:t>6В08130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  <w:t xml:space="preserve"> - </w:t>
      </w:r>
      <w:r w:rsidR="00730BB5"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  <w:t>«Защита и карантин растений</w:t>
      </w:r>
      <w:r w:rsidR="00E01AC4"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  <w:t>»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  <w:t xml:space="preserve"> предполагает строгую ориентацию  на  перспективу,  которое  проявляется  в  возможности  построениясвоего образования с учетом успешности в личностной и профессиональной деятельности, удовлетворяющей требованиям работодателей.</w:t>
      </w:r>
    </w:p>
    <w:p w:rsidR="00A23FC9" w:rsidRPr="00370EB6" w:rsidRDefault="00A23FC9" w:rsidP="00370E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eastAsia="ko-KR"/>
        </w:rPr>
      </w:pPr>
      <w:r w:rsidRPr="00370EB6">
        <w:rPr>
          <w:rFonts w:ascii="Times New Roman" w:hAnsi="Times New Roman" w:cs="Times New Roman"/>
          <w:color w:val="000000"/>
          <w:sz w:val="26"/>
          <w:szCs w:val="26"/>
        </w:rPr>
        <w:t>Програм</w:t>
      </w:r>
      <w:r w:rsidRPr="00370EB6">
        <w:rPr>
          <w:rFonts w:ascii="Times New Roman" w:hAnsi="Times New Roman" w:cs="Times New Roman"/>
          <w:color w:val="000000"/>
          <w:spacing w:val="-1"/>
          <w:sz w:val="26"/>
          <w:szCs w:val="26"/>
        </w:rPr>
        <w:t>м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 xml:space="preserve">а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ab/>
        <w:t>направлена на удовлетворение по</w:t>
      </w:r>
      <w:r w:rsidRPr="00370EB6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ребностей Республики Казахстан,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региона,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370EB6">
        <w:rPr>
          <w:rFonts w:ascii="Times New Roman" w:hAnsi="Times New Roman" w:cs="Times New Roman"/>
          <w:color w:val="000000"/>
          <w:spacing w:val="1"/>
          <w:sz w:val="26"/>
          <w:szCs w:val="26"/>
        </w:rPr>
        <w:t>а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ботодателей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в бакалаврах по специальности </w:t>
      </w:r>
      <w:r w:rsidR="00157E6B"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>6В08130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-«Защита растений  и карантин», </w:t>
      </w:r>
      <w:r w:rsidRPr="00370EB6">
        <w:rPr>
          <w:rFonts w:ascii="Times New Roman" w:hAnsi="Times New Roman" w:cs="Times New Roman"/>
          <w:color w:val="000000"/>
          <w:spacing w:val="1"/>
          <w:sz w:val="26"/>
          <w:szCs w:val="26"/>
        </w:rPr>
        <w:t>с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огласованы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национальными приор</w:t>
      </w:r>
      <w:r w:rsidRPr="00370EB6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тетами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ра</w:t>
      </w:r>
      <w:r w:rsidRPr="00370EB6">
        <w:rPr>
          <w:rFonts w:ascii="Times New Roman" w:hAnsi="Times New Roman" w:cs="Times New Roman"/>
          <w:color w:val="000000"/>
          <w:spacing w:val="1"/>
          <w:sz w:val="26"/>
          <w:szCs w:val="26"/>
        </w:rPr>
        <w:t>з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вития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370EB6">
        <w:rPr>
          <w:rFonts w:ascii="Times New Roman" w:hAnsi="Times New Roman" w:cs="Times New Roman"/>
          <w:color w:val="000000"/>
          <w:spacing w:val="1"/>
          <w:sz w:val="26"/>
          <w:szCs w:val="26"/>
        </w:rPr>
        <w:t>с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тратегией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370EB6">
        <w:rPr>
          <w:rFonts w:ascii="Times New Roman" w:hAnsi="Times New Roman" w:cs="Times New Roman"/>
          <w:color w:val="000000"/>
          <w:spacing w:val="1"/>
          <w:sz w:val="26"/>
          <w:szCs w:val="26"/>
        </w:rPr>
        <w:t>а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зви</w:t>
      </w:r>
      <w:r w:rsidRPr="00370EB6">
        <w:rPr>
          <w:rFonts w:ascii="Times New Roman" w:hAnsi="Times New Roman" w:cs="Times New Roman"/>
          <w:color w:val="000000"/>
          <w:spacing w:val="-1"/>
          <w:sz w:val="26"/>
          <w:szCs w:val="26"/>
        </w:rPr>
        <w:t>т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ия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ву</w:t>
      </w:r>
      <w:r w:rsidRPr="00370EB6">
        <w:rPr>
          <w:rFonts w:ascii="Times New Roman" w:hAnsi="Times New Roman" w:cs="Times New Roman"/>
          <w:color w:val="000000"/>
          <w:spacing w:val="1"/>
          <w:sz w:val="26"/>
          <w:szCs w:val="26"/>
        </w:rPr>
        <w:t>з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а,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направл</w:t>
      </w:r>
      <w:r w:rsidRPr="00370EB6">
        <w:rPr>
          <w:rFonts w:ascii="Times New Roman" w:hAnsi="Times New Roman" w:cs="Times New Roman"/>
          <w:color w:val="000000"/>
          <w:spacing w:val="1"/>
          <w:sz w:val="26"/>
          <w:szCs w:val="26"/>
        </w:rPr>
        <w:t>е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ны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на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практиче</w:t>
      </w:r>
      <w:r w:rsidRPr="00370EB6">
        <w:rPr>
          <w:rFonts w:ascii="Times New Roman" w:hAnsi="Times New Roman" w:cs="Times New Roman"/>
          <w:color w:val="000000"/>
          <w:spacing w:val="1"/>
          <w:sz w:val="26"/>
          <w:szCs w:val="26"/>
        </w:rPr>
        <w:t>с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370EB6">
        <w:rPr>
          <w:rFonts w:ascii="Times New Roman" w:hAnsi="Times New Roman" w:cs="Times New Roman"/>
          <w:color w:val="000000"/>
          <w:spacing w:val="-1"/>
          <w:sz w:val="26"/>
          <w:szCs w:val="26"/>
        </w:rPr>
        <w:t>о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е применен</w:t>
      </w:r>
      <w:r w:rsidRPr="00370EB6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pacing w:val="1"/>
          <w:sz w:val="26"/>
          <w:szCs w:val="26"/>
        </w:rPr>
        <w:t>з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наний,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на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pacing w:val="1"/>
          <w:sz w:val="26"/>
          <w:szCs w:val="26"/>
        </w:rPr>
        <w:t>с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амосоверш</w:t>
      </w:r>
      <w:r w:rsidRPr="00370EB6">
        <w:rPr>
          <w:rFonts w:ascii="Times New Roman" w:hAnsi="Times New Roman" w:cs="Times New Roman"/>
          <w:color w:val="000000"/>
          <w:spacing w:val="1"/>
          <w:sz w:val="26"/>
          <w:szCs w:val="26"/>
        </w:rPr>
        <w:t>е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нствование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получ</w:t>
      </w:r>
      <w:r w:rsidRPr="00370EB6">
        <w:rPr>
          <w:rFonts w:ascii="Times New Roman" w:hAnsi="Times New Roman" w:cs="Times New Roman"/>
          <w:color w:val="000000"/>
          <w:spacing w:val="1"/>
          <w:sz w:val="26"/>
          <w:szCs w:val="26"/>
        </w:rPr>
        <w:t>е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ние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образования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теч</w:t>
      </w:r>
      <w:r w:rsidRPr="00370EB6">
        <w:rPr>
          <w:rFonts w:ascii="Times New Roman" w:hAnsi="Times New Roman" w:cs="Times New Roman"/>
          <w:color w:val="000000"/>
          <w:spacing w:val="1"/>
          <w:sz w:val="26"/>
          <w:szCs w:val="26"/>
        </w:rPr>
        <w:t>е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ние всего цикла обучения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по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pacing w:val="1"/>
          <w:sz w:val="26"/>
          <w:szCs w:val="26"/>
        </w:rPr>
        <w:t>в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ыбранной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сп</w:t>
      </w:r>
      <w:r w:rsidRPr="00370EB6">
        <w:rPr>
          <w:rFonts w:ascii="Times New Roman" w:hAnsi="Times New Roman" w:cs="Times New Roman"/>
          <w:color w:val="000000"/>
          <w:spacing w:val="1"/>
          <w:sz w:val="26"/>
          <w:szCs w:val="26"/>
        </w:rPr>
        <w:t>е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циальност</w:t>
      </w:r>
      <w:r w:rsidRPr="00370EB6">
        <w:rPr>
          <w:rFonts w:ascii="Times New Roman" w:hAnsi="Times New Roman" w:cs="Times New Roman"/>
          <w:color w:val="000000"/>
          <w:spacing w:val="-1"/>
          <w:sz w:val="26"/>
          <w:szCs w:val="26"/>
        </w:rPr>
        <w:t>и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23FC9" w:rsidRPr="00370EB6" w:rsidRDefault="00A23FC9" w:rsidP="00370E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eastAsia="ko-KR"/>
        </w:rPr>
      </w:pPr>
      <w:r w:rsidRPr="00370EB6"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  <w:t>О</w:t>
      </w:r>
      <w:proofErr w:type="spellStart"/>
      <w:r w:rsidRPr="00370EB6">
        <w:rPr>
          <w:rFonts w:ascii="Times New Roman" w:hAnsi="Times New Roman" w:cs="Times New Roman"/>
          <w:color w:val="000000"/>
          <w:sz w:val="26"/>
          <w:szCs w:val="26"/>
          <w:lang w:eastAsia="ko-KR"/>
        </w:rPr>
        <w:t>бразовательная</w:t>
      </w:r>
      <w:proofErr w:type="spellEnd"/>
      <w:r w:rsidRPr="00370EB6">
        <w:rPr>
          <w:rFonts w:ascii="Times New Roman" w:hAnsi="Times New Roman" w:cs="Times New Roman"/>
          <w:color w:val="000000"/>
          <w:sz w:val="26"/>
          <w:szCs w:val="26"/>
          <w:lang w:eastAsia="ko-KR"/>
        </w:rPr>
        <w:t xml:space="preserve"> программа  по специальности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  <w:t xml:space="preserve"> </w:t>
      </w:r>
      <w:r w:rsidR="00CD583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6В08130- «Защита и карантин растений»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eastAsia="ko-KR"/>
        </w:rPr>
        <w:t xml:space="preserve">, вполне </w:t>
      </w:r>
      <w:r w:rsidRPr="00370EB6">
        <w:rPr>
          <w:rFonts w:ascii="Times New Roman" w:hAnsi="Times New Roman" w:cs="Times New Roman"/>
          <w:color w:val="000000"/>
          <w:sz w:val="26"/>
          <w:szCs w:val="26"/>
        </w:rPr>
        <w:t>может быть рекомендована для использования в учебном процессе высших  учебных заведениях подготавливающих бакалавров по этой специальности.</w:t>
      </w:r>
    </w:p>
    <w:p w:rsidR="00A23FC9" w:rsidRPr="00370EB6" w:rsidRDefault="00A23FC9" w:rsidP="00370E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ko-KR"/>
        </w:rPr>
      </w:pPr>
    </w:p>
    <w:p w:rsidR="00A23FC9" w:rsidRPr="00370EB6" w:rsidRDefault="00A23FC9" w:rsidP="00370EB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6"/>
          <w:szCs w:val="26"/>
          <w:lang w:val="kk-KZ"/>
        </w:rPr>
      </w:pPr>
    </w:p>
    <w:p w:rsidR="00A23FC9" w:rsidRPr="00020944" w:rsidRDefault="004C1424" w:rsidP="00370E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</w:pPr>
      <w:r w:rsidRPr="00370EB6">
        <w:rPr>
          <w:rFonts w:ascii="Times New Roman" w:hAnsi="Times New Roman" w:cs="Times New Roman"/>
          <w:sz w:val="26"/>
          <w:szCs w:val="26"/>
        </w:rPr>
        <w:t>Директор "ТОО" "</w:t>
      </w:r>
      <w:proofErr w:type="spellStart"/>
      <w:r w:rsidRPr="00370EB6">
        <w:rPr>
          <w:rFonts w:ascii="Times New Roman" w:hAnsi="Times New Roman" w:cs="Times New Roman"/>
          <w:sz w:val="26"/>
          <w:szCs w:val="26"/>
        </w:rPr>
        <w:t>Казагроном</w:t>
      </w:r>
      <w:proofErr w:type="spellEnd"/>
      <w:r w:rsidRPr="00370EB6">
        <w:rPr>
          <w:rFonts w:ascii="Times New Roman" w:hAnsi="Times New Roman" w:cs="Times New Roman"/>
          <w:sz w:val="26"/>
          <w:szCs w:val="26"/>
        </w:rPr>
        <w:t>"</w:t>
      </w:r>
      <w:r w:rsidR="00A23FC9" w:rsidRPr="00370EB6">
        <w:rPr>
          <w:rFonts w:ascii="Times New Roman" w:hAnsi="Times New Roman" w:cs="Times New Roman"/>
          <w:color w:val="000000"/>
          <w:sz w:val="26"/>
          <w:szCs w:val="26"/>
          <w:lang w:eastAsia="ko-KR"/>
        </w:rPr>
        <w:t xml:space="preserve">:               </w:t>
      </w:r>
      <w:r w:rsidR="00A23FC9" w:rsidRPr="00370EB6"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  <w:t xml:space="preserve">                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  <w:t xml:space="preserve">     Оразова </w:t>
      </w:r>
      <w:r w:rsidRPr="00020944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Ш.</w:t>
      </w:r>
      <w:r w:rsidR="007C6C9D" w:rsidRPr="00020944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Н.</w:t>
      </w:r>
    </w:p>
    <w:p w:rsidR="006F18DE" w:rsidRDefault="006F18DE" w:rsidP="00370EB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6"/>
          <w:szCs w:val="26"/>
          <w:lang w:val="kk-KZ" w:eastAsia="ko-KR"/>
        </w:rPr>
      </w:pPr>
    </w:p>
    <w:p w:rsidR="00370EB6" w:rsidRDefault="00370EB6" w:rsidP="00370EB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6"/>
          <w:szCs w:val="26"/>
          <w:lang w:val="kk-KZ" w:eastAsia="ko-KR"/>
        </w:rPr>
      </w:pPr>
      <w:r w:rsidRPr="00370EB6">
        <w:rPr>
          <w:rFonts w:ascii="Times New Roman" w:hAnsi="Times New Roman" w:cs="Times New Roman"/>
          <w:i/>
          <w:color w:val="000000"/>
          <w:sz w:val="26"/>
          <w:szCs w:val="26"/>
          <w:lang w:val="kk-KZ" w:eastAsia="ko-KR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color w:val="000000"/>
          <w:sz w:val="26"/>
          <w:szCs w:val="26"/>
          <w:lang w:val="kk-KZ" w:eastAsia="ko-KR"/>
        </w:rPr>
        <w:t>2</w:t>
      </w:r>
    </w:p>
    <w:p w:rsidR="00A23FC9" w:rsidRPr="00020944" w:rsidRDefault="00A23FC9" w:rsidP="000948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ko-KR"/>
        </w:rPr>
      </w:pPr>
    </w:p>
    <w:p w:rsidR="00A23FC9" w:rsidRPr="00370EB6" w:rsidRDefault="00A23FC9" w:rsidP="000948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ko-KR"/>
        </w:rPr>
      </w:pPr>
      <w:r w:rsidRPr="00370EB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ko-KR"/>
        </w:rPr>
        <w:t>ЭКСПЕРТНОЕ ЗАКЛЮЧЕНИЕ</w:t>
      </w:r>
    </w:p>
    <w:p w:rsidR="00370EB6" w:rsidRPr="00370EB6" w:rsidRDefault="00370EB6" w:rsidP="000948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23FC9" w:rsidRPr="00370EB6" w:rsidRDefault="00A23FC9" w:rsidP="00094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</w:t>
      </w:r>
      <w:proofErr w:type="gram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образовательную</w:t>
      </w:r>
      <w:proofErr w:type="gramEnd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программа высшего образования по направлению подготовки </w:t>
      </w:r>
      <w:r w:rsidR="00157E6B" w:rsidRPr="00370EB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6В08130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-</w:t>
      </w:r>
      <w:r w:rsidR="00CD5836">
        <w:rPr>
          <w:rFonts w:ascii="Times New Roman" w:hAnsi="Times New Roman" w:cs="Times New Roman"/>
          <w:color w:val="000000"/>
          <w:sz w:val="26"/>
          <w:szCs w:val="26"/>
          <w:lang w:val="kk-KZ" w:eastAsia="en-US"/>
        </w:rPr>
        <w:t xml:space="preserve"> «</w:t>
      </w:r>
      <w:r w:rsidR="00E01AC4">
        <w:rPr>
          <w:rFonts w:ascii="Times New Roman" w:hAnsi="Times New Roman" w:cs="Times New Roman"/>
          <w:color w:val="000000"/>
          <w:sz w:val="26"/>
          <w:szCs w:val="26"/>
          <w:lang w:val="kk-KZ" w:eastAsia="en-US"/>
        </w:rPr>
        <w:t>Защита и карантин растений»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квалификация «Бакалавр», разработанную коллективом препода</w:t>
      </w:r>
      <w:r w:rsidR="00CD5836">
        <w:rPr>
          <w:rFonts w:ascii="Times New Roman" w:eastAsia="Times New Roman" w:hAnsi="Times New Roman" w:cs="Times New Roman"/>
          <w:color w:val="000000"/>
          <w:sz w:val="26"/>
          <w:szCs w:val="26"/>
        </w:rPr>
        <w:t>вателей кафедры «Растениеводств</w:t>
      </w:r>
      <w:r w:rsidR="00CD583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о</w:t>
      </w:r>
      <w:r w:rsidR="00CD5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животноводств</w:t>
      </w:r>
      <w:r w:rsidR="00CD583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о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Аграрного факультета Южно-Казахстанского государственного университета им. М. </w:t>
      </w:r>
      <w:proofErr w:type="spell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Ауезова</w:t>
      </w:r>
      <w:proofErr w:type="spellEnd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23FC9" w:rsidRPr="00370EB6" w:rsidRDefault="00A23FC9" w:rsidP="000948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23FC9" w:rsidRPr="00370EB6" w:rsidRDefault="00A23FC9" w:rsidP="00094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Рецензируемая образовательная программа (далее ОП) по направлению подготовки </w:t>
      </w:r>
      <w:r w:rsidR="00157E6B" w:rsidRPr="00370EB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6В08130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-</w:t>
      </w:r>
      <w:r w:rsidR="00CD5836">
        <w:rPr>
          <w:rFonts w:ascii="Times New Roman" w:hAnsi="Times New Roman" w:cs="Times New Roman"/>
          <w:color w:val="000000"/>
          <w:sz w:val="26"/>
          <w:szCs w:val="26"/>
          <w:lang w:val="kk-KZ" w:eastAsia="en-US"/>
        </w:rPr>
        <w:t>«</w:t>
      </w:r>
      <w:r w:rsidR="00E01AC4">
        <w:rPr>
          <w:rFonts w:ascii="Times New Roman" w:hAnsi="Times New Roman" w:cs="Times New Roman"/>
          <w:color w:val="000000"/>
          <w:sz w:val="26"/>
          <w:szCs w:val="26"/>
          <w:lang w:val="kk-KZ" w:eastAsia="en-US"/>
        </w:rPr>
        <w:t>Защита и карантин растений»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 w:eastAsia="en-US"/>
        </w:rPr>
        <w:t xml:space="preserve"> 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представляет собой систему документов, разработанную на основе ГОСО по направлению подготовки </w:t>
      </w:r>
      <w:r w:rsidR="00CD583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6В08130- «Защита и карантин растений»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(уровень </w:t>
      </w:r>
      <w:proofErr w:type="spell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бакалавриата</w:t>
      </w:r>
      <w:proofErr w:type="spellEnd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утвержденного приказом Министерства образования и науки РК. </w:t>
      </w:r>
    </w:p>
    <w:p w:rsidR="00A23FC9" w:rsidRPr="00370EB6" w:rsidRDefault="00A23FC9" w:rsidP="00094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0EB6">
        <w:rPr>
          <w:rFonts w:ascii="Times New Roman" w:eastAsia="Times New Roman" w:hAnsi="Times New Roman" w:cs="Times New Roman"/>
          <w:color w:val="111111"/>
          <w:sz w:val="26"/>
          <w:szCs w:val="26"/>
        </w:rPr>
        <w:tab/>
        <w:t>Образовательная программа данной специальности направлена на изучение вопросов, связанных с защитой растений от вредных организмов (вредители, болезни, сорные растения) наносящих хозяйственный и экономический ущерб производству сельскохозяйственных культур.</w:t>
      </w:r>
    </w:p>
    <w:p w:rsidR="00A23FC9" w:rsidRPr="00370EB6" w:rsidRDefault="00A23FC9" w:rsidP="00094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Рецензируемая программа включает: общую характеристику; характеристику профессиональной деятельности бакалавра; компетенции выпускника ОП </w:t>
      </w:r>
      <w:proofErr w:type="spell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бакалавриата</w:t>
      </w:r>
      <w:proofErr w:type="spellEnd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формируемые в результате освоения  программы </w:t>
      </w:r>
      <w:proofErr w:type="spell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бакалавриата</w:t>
      </w:r>
      <w:proofErr w:type="spellEnd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01AC4">
        <w:rPr>
          <w:rFonts w:ascii="Times New Roman" w:eastAsia="Times New Roman" w:hAnsi="Times New Roman" w:cs="Times New Roman"/>
          <w:color w:val="000000"/>
          <w:sz w:val="26"/>
          <w:szCs w:val="26"/>
        </w:rPr>
        <w:t>«Защита и карантин раст</w:t>
      </w:r>
      <w:r w:rsidR="00730BB5">
        <w:rPr>
          <w:rFonts w:ascii="Times New Roman" w:eastAsia="Times New Roman" w:hAnsi="Times New Roman" w:cs="Times New Roman"/>
          <w:color w:val="000000"/>
          <w:sz w:val="26"/>
          <w:szCs w:val="26"/>
        </w:rPr>
        <w:t>ений</w:t>
      </w:r>
      <w:r w:rsidR="00E01AC4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документы, регламентирующие содержание и организацию образовательного процесса при реализации  программы </w:t>
      </w:r>
      <w:proofErr w:type="spell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бакалавриата</w:t>
      </w:r>
      <w:proofErr w:type="spellEnd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фактическое ресурсное обеспечение  программы </w:t>
      </w:r>
      <w:proofErr w:type="spell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бакалавриата</w:t>
      </w:r>
      <w:proofErr w:type="spellEnd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; характеристика среды вуза, обеспечивающая развитие общекультурных (социально-личностных) компетенций выпускников; фонды оценочных сре</w:t>
      </w:r>
      <w:proofErr w:type="gram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дств дл</w:t>
      </w:r>
      <w:proofErr w:type="gramEnd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проведения промежуточной и государственной итоговой аттестации и другие нормативно-методические документы и материалы, обеспечивающие качество подготовки обучающихся. </w:t>
      </w:r>
      <w:proofErr w:type="gram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ОП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и включает в себя: учебный план, рабочие программы учебных курсов, предметов, дисциплин (модулей) и другие материалы, обеспечивающие качество подготовки обучающихся, а также программы учебной и преддипломной практик, календарный учебный график и методические материалы, обеспечивающие реализацию соответствующей образовательной технологии.</w:t>
      </w:r>
      <w:proofErr w:type="gramEnd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Стратегической целью ОП является подготовка </w:t>
      </w:r>
      <w:proofErr w:type="spell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высокобразованных</w:t>
      </w:r>
      <w:proofErr w:type="spellEnd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специалистов, способных осуществлять управление научно- исследовательскими процессами и инновационной деятельностью в организациях любой организационно-правовой формы.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О</w:t>
      </w:r>
      <w:proofErr w:type="spell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бразовательная</w:t>
      </w:r>
      <w:proofErr w:type="spellEnd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программа отвечает основным требованиям стандарта. Государственная итоговая аттестация включает подготовку и защиту работы бакалавра. Содержание ОП не противоречит ГОСО. Календарный учебный график составлен в соответствии с предъявляемыми требованиями. </w:t>
      </w:r>
      <w:proofErr w:type="gram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Дисциплины учебного плана по рецензируемой ОП формируют весь необходимый перечень общекультурных, общепрофессиональных и профессиональных компетенций, предусмотренных ГОСО.</w:t>
      </w:r>
      <w:proofErr w:type="gramEnd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числе конкурентных преимуществ программы следует отметить, что к ее реализации привлекается достаточно опытный </w:t>
      </w:r>
      <w:proofErr w:type="gram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профессорско- 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преподавательский</w:t>
      </w:r>
      <w:proofErr w:type="gramEnd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состав, а также ведущие специалисты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сельскохозяйственного производства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Одним из преимуществ является учет требований работодателей при формировании дисциплин обязательной части, которые по своему содержанию позволяют обеспечить компетенции выпускника. Качество содержательной составляющей учебного плана не вызывает сомнений. Включенные в план дисциплины раскрывают сущность актуальных на сегодняшний день экономических проблем АПК. 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Структура учебного плана в целом логична и последовательна. Оценка рабочих программ учебных дисциплин позволяет сделать вывод о высоком их качестве и достаточном уровне методического обеспечения. Содержание дисциплин соответствует </w:t>
      </w:r>
      <w:proofErr w:type="spell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компетентностной</w:t>
      </w:r>
      <w:proofErr w:type="spellEnd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модели выпускника. Учебная работа студентов </w:t>
      </w:r>
      <w:proofErr w:type="gram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 </w:t>
      </w:r>
      <w:proofErr w:type="gram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proofErr w:type="gramEnd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направлению подготовки </w:t>
      </w:r>
      <w:r w:rsidR="00CD583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6В08130- «Защита и карантин растений»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, организуется в процессе подготовки бакалавров в следующих формах: лекции, консультации, семинары, практические занятия, лабораторные работы, контрольные работы, коллоквиумы, самостоятельная работа, научно-исследовательская работа, практики. В учебном процессе рецензируемо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й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 предполагается использование активных и интерактивных форм проведения занятий, включая дискуссии, деловые игры, разбор конкретных ситуаций, тренинги, метод проектов, работу в малых группах и др. Учебная практика предполагает изучение интерактивных форм обучения, выступление с докладом на секционном заседании научно - методической конференции ЮКГУ им. </w:t>
      </w:r>
      <w:proofErr w:type="spell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М.Ауезова</w:t>
      </w:r>
      <w:proofErr w:type="spellEnd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Содержание программы преддипломной практики свидетельствует о ее способности сформировать практические навыки студентов. </w:t>
      </w:r>
      <w:proofErr w:type="gramStart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Базой для прохождения преддипломной практики являются 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АПК «Кайнарбулак», ТОО «Казагроном», ТОО «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R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.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АгроГрупп Холдинг», «Красный водопад ауылшаруашылығы тәжірибе станциясы», ЖШС «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SMG GREEN HAUSE PROFIT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», ЖШС «Өсімдік қорғау және карантин ғылыми-зерттеу институты», «Шымкент мемлекеттік дендросаябағы» МКҚК, ЮКО Областная инспектура по сортоиспытанию с/х культур, ЖШС «Аманкелді».</w:t>
      </w:r>
      <w:proofErr w:type="gramEnd"/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Научно-исследовательская работа включает в себя научно- исследовательскую деятельность и подготовку выпускной квалификационной работы (дипломной работы бакалавра). В ходе проведения научно-исследовательской работы предлагается использовать такие формы как участие в работе научного семинара кафедры с подготовкой собственных выступлений; доклады по результатам научного исследования на семинарах, конференциях, симпозиумах и научных школах, публикация материалов в соответствующих итоговых сборниках и трудах; участие в подготовке конкурсных заявок на проведение НИР, научных отчетов; подготовка публикаций в научных журналах, в том числе, рекомендованных МОН РК для опубликования результатов дипломных исследований; поиск необходимой актуальной информации по тематике научного исследования; участие в программах </w:t>
      </w:r>
      <w:r w:rsidR="004B6AC8">
        <w:rPr>
          <w:rFonts w:ascii="Times New Roman" w:eastAsia="Times New Roman" w:hAnsi="Times New Roman" w:cs="Times New Roman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8pt;margin-top:712.75pt;width:58.5pt;height:18.7pt;z-index:251660288;visibility:visible;mso-height-percent:200;mso-wrap-distance-top:3.6pt;mso-wrap-distance-bottom:3.6pt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4B6AC8" w:rsidRDefault="004B6AC8" w:rsidP="00A23FC9"/>
              </w:txbxContent>
            </v:textbox>
            <w10:wrap type="square"/>
          </v:shape>
        </w:pic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международной и внутри казахстанской мобильности бакалавров; 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проведение, как самостоятельных исследований, так и совместных с нвучным руководителем. В соответствии с требованиями  ГОСО для аттестации обучающихся на соответствие их персональных достижений поэтапным требованиям соответствующей ОП созданы фонды оценочных средств для проведения текущего контроля успеваемости и промежуточной аттестации. </w:t>
      </w:r>
    </w:p>
    <w:p w:rsidR="00A23FC9" w:rsidRPr="00370EB6" w:rsidRDefault="00A23FC9" w:rsidP="00094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   Эти фонды включают контрольные вопросы и типовые задания для практических занятий, контрольных работ, коллаквиумов, зачетов и экзаменов; тесты и компьютерные тестирующие программы; 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lastRenderedPageBreak/>
        <w:t xml:space="preserve">примерную тематику рефератов и т.п., а также иные формы контроля, позволяющие оценить степень сформированности компетенций обучающихся. Разработанная ОП в полной мере соответствует заявленному уровню подготовки бакалавра. 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</w:rPr>
        <w:t>Включенные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дисциплины формируют высокий уровень компетенций, предусмотренных ГОСО. Обеспеченность ОП научно-педагогическими кадрами соответствует предъявляемым нормам. Материально – техническое обеспечение учебного процесса по направлению подготовки </w:t>
      </w:r>
      <w:r w:rsidR="00730BB5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«Защита и карантин растений</w:t>
      </w:r>
      <w:r w:rsidR="00E01AC4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»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полностью соответствует требованиям ГОСО. </w:t>
      </w:r>
    </w:p>
    <w:p w:rsidR="00A23FC9" w:rsidRPr="00370EB6" w:rsidRDefault="00A23FC9" w:rsidP="000948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Разработанная ОП имеет высокий уровень обеспеченности учебно-методической документацией и материалами. Представлены программы всех заявленных дисциплин, практик (НИР) и итоговой государственной аттестации. Качество рецензируемой ОП не вызывает сомнений. Программа 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="00730BB5">
        <w:rPr>
          <w:rFonts w:ascii="Times New Roman" w:hAnsi="Times New Roman" w:cs="Times New Roman"/>
          <w:color w:val="000000"/>
          <w:sz w:val="26"/>
          <w:szCs w:val="26"/>
          <w:lang w:val="kk-KZ"/>
        </w:rPr>
        <w:t>«Защита и карантин растений</w:t>
      </w:r>
      <w:r w:rsidR="00E01AC4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может быть использована для подготовки студентов квалификации «Бакалавр» по направлению подготовки </w:t>
      </w:r>
      <w:r w:rsidR="00E01AC4">
        <w:rPr>
          <w:rFonts w:ascii="Times New Roman" w:hAnsi="Times New Roman" w:cs="Times New Roman"/>
          <w:color w:val="000000"/>
          <w:sz w:val="26"/>
          <w:szCs w:val="26"/>
          <w:lang w:val="kk-KZ"/>
        </w:rPr>
        <w:t>6В08130 – «Защ</w:t>
      </w:r>
      <w:r w:rsidR="00730BB5">
        <w:rPr>
          <w:rFonts w:ascii="Times New Roman" w:hAnsi="Times New Roman" w:cs="Times New Roman"/>
          <w:color w:val="000000"/>
          <w:sz w:val="26"/>
          <w:szCs w:val="26"/>
          <w:lang w:val="kk-KZ"/>
        </w:rPr>
        <w:t>ита и карантин растений</w:t>
      </w:r>
      <w:r w:rsidR="00E01AC4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>.</w:t>
      </w:r>
    </w:p>
    <w:p w:rsidR="00A23FC9" w:rsidRPr="00370EB6" w:rsidRDefault="00A23FC9" w:rsidP="000948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A23FC9" w:rsidRPr="00370EB6" w:rsidRDefault="00A23FC9" w:rsidP="000948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A23FC9" w:rsidRPr="00370EB6" w:rsidRDefault="00A23FC9" w:rsidP="000948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A23FC9" w:rsidRPr="00370EB6" w:rsidRDefault="00A23FC9" w:rsidP="000948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A23FC9" w:rsidRPr="00370EB6" w:rsidRDefault="00A23FC9" w:rsidP="00094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</w:p>
    <w:p w:rsidR="00A23FC9" w:rsidRPr="00370EB6" w:rsidRDefault="00A23FC9" w:rsidP="00094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Председатель экспертной комиссии:</w:t>
      </w:r>
    </w:p>
    <w:p w:rsidR="00A23FC9" w:rsidRPr="00370EB6" w:rsidRDefault="00A23FC9" w:rsidP="00094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Декан Аграрного факультета, к.б.н.:                                     А.К.Жылкыбаев</w:t>
      </w:r>
    </w:p>
    <w:p w:rsidR="00A23FC9" w:rsidRPr="00370EB6" w:rsidRDefault="00A23FC9" w:rsidP="00094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</w:p>
    <w:p w:rsidR="00A23FC9" w:rsidRPr="00370EB6" w:rsidRDefault="00A23FC9" w:rsidP="00094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Члены экспертной комиссии:</w:t>
      </w:r>
    </w:p>
    <w:p w:rsidR="00A23FC9" w:rsidRPr="00370EB6" w:rsidRDefault="00A23FC9" w:rsidP="0009485C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  <w:r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Кандидат сельскохозяйственных наук,</w:t>
      </w:r>
    </w:p>
    <w:p w:rsidR="00A23FC9" w:rsidRPr="00370EB6" w:rsidRDefault="004148F2" w:rsidP="00094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доцент</w:t>
      </w:r>
      <w:r w:rsidR="00A23FC9"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кафедры «</w:t>
      </w:r>
      <w:r w:rsidR="00020944"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ВРЗиА</w:t>
      </w:r>
      <w:r w:rsidR="00A23FC9"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»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                            </w:t>
      </w:r>
      <w:r w:rsidR="00A23FC9"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  </w:t>
      </w:r>
      <w:r w:rsidR="00020944" w:rsidRPr="00370EB6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Н.Т.Манабаев</w:t>
      </w:r>
    </w:p>
    <w:p w:rsidR="00A23FC9" w:rsidRPr="00370EB6" w:rsidRDefault="00A23FC9" w:rsidP="0009485C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Кандидат ветеринарных наук, доцент </w:t>
      </w:r>
    </w:p>
    <w:p w:rsidR="00A23FC9" w:rsidRPr="00370EB6" w:rsidRDefault="00A23FC9" w:rsidP="000948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 w:eastAsia="ko-KR"/>
        </w:rPr>
      </w:pP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кафедры  «ВКД»                                                           </w:t>
      </w:r>
      <w:r w:rsidR="004148F2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 </w:t>
      </w:r>
      <w:r w:rsidRPr="00370EB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  И.А.Туткышбай</w:t>
      </w:r>
      <w:r w:rsidR="004B6AC8">
        <w:rPr>
          <w:rFonts w:ascii="Times New Roman" w:hAnsi="Times New Roman" w:cs="Times New Roman"/>
          <w:sz w:val="26"/>
          <w:szCs w:val="26"/>
        </w:rPr>
        <w:pict>
          <v:shape id="_x0000_s1027" type="#_x0000_t202" style="position:absolute;left:0;text-align:left;margin-left:0;margin-top:86.15pt;width:187.1pt;height:49.9pt;z-index:251661312;visibility:visible;mso-width-percent:400;mso-wrap-distance-top:3.6pt;mso-wrap-distance-bottom:3.6pt;mso-position-horizontal:center;mso-position-horizontal-relative:text;mso-position-vertical-relative:text;mso-width-percent:400;mso-width-relative:margin;mso-height-relative:margin" stroked="f">
            <v:textbox style="mso-next-textbox:#_x0000_s1027">
              <w:txbxContent>
                <w:p w:rsidR="004B6AC8" w:rsidRDefault="004B6AC8" w:rsidP="00A23FC9"/>
              </w:txbxContent>
            </v:textbox>
            <w10:wrap type="square"/>
          </v:shape>
        </w:pict>
      </w:r>
    </w:p>
    <w:p w:rsidR="00A23FC9" w:rsidRPr="00370EB6" w:rsidRDefault="00A23FC9" w:rsidP="0009485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A23FC9" w:rsidRPr="00A23FC9" w:rsidRDefault="00A23FC9" w:rsidP="000948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</w:pPr>
    </w:p>
    <w:p w:rsidR="00A23FC9" w:rsidRPr="00A23FC9" w:rsidRDefault="00A23FC9" w:rsidP="000948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</w:pPr>
    </w:p>
    <w:p w:rsidR="00A23FC9" w:rsidRPr="00A23FC9" w:rsidRDefault="00A23FC9" w:rsidP="000948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</w:pPr>
    </w:p>
    <w:p w:rsidR="00A23FC9" w:rsidRPr="00A23FC9" w:rsidRDefault="00A23FC9" w:rsidP="000948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</w:pPr>
    </w:p>
    <w:p w:rsidR="00A23FC9" w:rsidRPr="00A23FC9" w:rsidRDefault="00A23FC9" w:rsidP="000948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</w:pPr>
    </w:p>
    <w:p w:rsidR="00A23FC9" w:rsidRPr="00A23FC9" w:rsidRDefault="00A23FC9" w:rsidP="000948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</w:pPr>
    </w:p>
    <w:p w:rsidR="00C60EB0" w:rsidRPr="00A23FC9" w:rsidRDefault="00D402BD" w:rsidP="0009485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lang w:val="kk-KZ"/>
        </w:rPr>
        <w:t xml:space="preserve"> </w:t>
      </w:r>
    </w:p>
    <w:sectPr w:rsidR="00C60EB0" w:rsidRPr="00A23FC9" w:rsidSect="00F80A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0.9pt;height:11.7pt;visibility:visible" o:bullet="t">
        <v:imagedata r:id="rId1" o:title=""/>
      </v:shape>
    </w:pict>
  </w:numPicBullet>
  <w:numPicBullet w:numPicBulletId="1">
    <w:pict>
      <v:shape id="_x0000_i1063" type="#_x0000_t75" style="width:11.7pt;height:11.7pt;rotation:-90;flip:y;visibility:visible" o:bullet="t">
        <v:imagedata r:id="rId2" o:title=""/>
      </v:shape>
    </w:pict>
  </w:numPicBullet>
  <w:abstractNum w:abstractNumId="0">
    <w:nsid w:val="063717B8"/>
    <w:multiLevelType w:val="multilevel"/>
    <w:tmpl w:val="61B4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4465B"/>
    <w:multiLevelType w:val="multilevel"/>
    <w:tmpl w:val="AF9EC9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2">
    <w:nsid w:val="0E144F62"/>
    <w:multiLevelType w:val="multilevel"/>
    <w:tmpl w:val="6900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68766F"/>
    <w:multiLevelType w:val="hybridMultilevel"/>
    <w:tmpl w:val="8822E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F0D40"/>
    <w:multiLevelType w:val="hybridMultilevel"/>
    <w:tmpl w:val="8F5EA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269A0"/>
    <w:multiLevelType w:val="multilevel"/>
    <w:tmpl w:val="EF8C5FC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C7A708F"/>
    <w:multiLevelType w:val="hybridMultilevel"/>
    <w:tmpl w:val="C9A442AA"/>
    <w:lvl w:ilvl="0" w:tplc="DCBCB556">
      <w:start w:val="1"/>
      <w:numFmt w:val="bullet"/>
      <w:lvlText w:val=""/>
      <w:lvlPicBulletId w:val="1"/>
      <w:lvlJc w:val="left"/>
      <w:pPr>
        <w:tabs>
          <w:tab w:val="num" w:pos="589"/>
        </w:tabs>
        <w:ind w:left="589" w:hanging="360"/>
      </w:pPr>
      <w:rPr>
        <w:rFonts w:ascii="Symbol" w:hAnsi="Symbol" w:hint="default"/>
      </w:rPr>
    </w:lvl>
    <w:lvl w:ilvl="1" w:tplc="398626BC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2" w:tplc="3EA46AE6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3" w:tplc="56DCB7D4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F1DAFDE2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5" w:tplc="75909548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6" w:tplc="8280CFAA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3CA60FDA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8" w:tplc="826C0F60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</w:abstractNum>
  <w:abstractNum w:abstractNumId="7">
    <w:nsid w:val="2CC300A3"/>
    <w:multiLevelType w:val="hybridMultilevel"/>
    <w:tmpl w:val="1B8E59AC"/>
    <w:lvl w:ilvl="0" w:tplc="A3628CF8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0E074E6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726263E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7045DE2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DFA6AE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41D87DE0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62AA7E9A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7082ADEC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D848C7DC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8">
    <w:nsid w:val="2D5F5808"/>
    <w:multiLevelType w:val="multilevel"/>
    <w:tmpl w:val="CB6E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925228"/>
    <w:multiLevelType w:val="multilevel"/>
    <w:tmpl w:val="20F4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3A90AA3"/>
    <w:multiLevelType w:val="hybridMultilevel"/>
    <w:tmpl w:val="214CD59A"/>
    <w:lvl w:ilvl="0" w:tplc="1A44237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549F8"/>
    <w:multiLevelType w:val="multilevel"/>
    <w:tmpl w:val="DE0C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DA946B6"/>
    <w:multiLevelType w:val="hybridMultilevel"/>
    <w:tmpl w:val="BBC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D20EC"/>
    <w:multiLevelType w:val="hybridMultilevel"/>
    <w:tmpl w:val="05E47F1A"/>
    <w:lvl w:ilvl="0" w:tplc="B158318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D1C28"/>
    <w:multiLevelType w:val="hybridMultilevel"/>
    <w:tmpl w:val="E466AD92"/>
    <w:lvl w:ilvl="0" w:tplc="B6D24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625EA"/>
    <w:multiLevelType w:val="multilevel"/>
    <w:tmpl w:val="769E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A3D19A2"/>
    <w:multiLevelType w:val="multilevel"/>
    <w:tmpl w:val="30B85D5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7">
    <w:nsid w:val="6D133811"/>
    <w:multiLevelType w:val="hybridMultilevel"/>
    <w:tmpl w:val="25DA8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2507CF"/>
    <w:multiLevelType w:val="multilevel"/>
    <w:tmpl w:val="6F3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1604BAC"/>
    <w:multiLevelType w:val="multilevel"/>
    <w:tmpl w:val="7D56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6A15CD3"/>
    <w:multiLevelType w:val="hybridMultilevel"/>
    <w:tmpl w:val="8F5EA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90589"/>
    <w:multiLevelType w:val="hybridMultilevel"/>
    <w:tmpl w:val="59545E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024F2"/>
    <w:multiLevelType w:val="hybridMultilevel"/>
    <w:tmpl w:val="3EF46840"/>
    <w:lvl w:ilvl="0" w:tplc="4F0AA7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22"/>
  </w:num>
  <w:num w:numId="5">
    <w:abstractNumId w:val="5"/>
  </w:num>
  <w:num w:numId="6">
    <w:abstractNumId w:val="13"/>
  </w:num>
  <w:num w:numId="7">
    <w:abstractNumId w:val="10"/>
  </w:num>
  <w:num w:numId="8">
    <w:abstractNumId w:val="18"/>
  </w:num>
  <w:num w:numId="9">
    <w:abstractNumId w:val="2"/>
  </w:num>
  <w:num w:numId="10">
    <w:abstractNumId w:val="11"/>
  </w:num>
  <w:num w:numId="11">
    <w:abstractNumId w:val="9"/>
  </w:num>
  <w:num w:numId="12">
    <w:abstractNumId w:val="15"/>
  </w:num>
  <w:num w:numId="13">
    <w:abstractNumId w:val="8"/>
  </w:num>
  <w:num w:numId="14">
    <w:abstractNumId w:val="19"/>
  </w:num>
  <w:num w:numId="15">
    <w:abstractNumId w:val="17"/>
  </w:num>
  <w:num w:numId="16">
    <w:abstractNumId w:val="3"/>
  </w:num>
  <w:num w:numId="17">
    <w:abstractNumId w:val="7"/>
  </w:num>
  <w:num w:numId="18">
    <w:abstractNumId w:val="6"/>
  </w:num>
  <w:num w:numId="19">
    <w:abstractNumId w:val="12"/>
  </w:num>
  <w:num w:numId="20">
    <w:abstractNumId w:val="20"/>
  </w:num>
  <w:num w:numId="21">
    <w:abstractNumId w:val="4"/>
  </w:num>
  <w:num w:numId="22">
    <w:abstractNumId w:val="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3FC9"/>
    <w:rsid w:val="00001D6F"/>
    <w:rsid w:val="00020944"/>
    <w:rsid w:val="000328F7"/>
    <w:rsid w:val="00051807"/>
    <w:rsid w:val="0009485C"/>
    <w:rsid w:val="000C101F"/>
    <w:rsid w:val="00105A97"/>
    <w:rsid w:val="001126B2"/>
    <w:rsid w:val="00157E6B"/>
    <w:rsid w:val="00183420"/>
    <w:rsid w:val="0021251A"/>
    <w:rsid w:val="00226711"/>
    <w:rsid w:val="002813E0"/>
    <w:rsid w:val="002A0A20"/>
    <w:rsid w:val="00330E28"/>
    <w:rsid w:val="00354E1C"/>
    <w:rsid w:val="00355116"/>
    <w:rsid w:val="00370EB6"/>
    <w:rsid w:val="003D09B3"/>
    <w:rsid w:val="003E193C"/>
    <w:rsid w:val="00406A14"/>
    <w:rsid w:val="004148F2"/>
    <w:rsid w:val="004339F7"/>
    <w:rsid w:val="00492ADA"/>
    <w:rsid w:val="00493224"/>
    <w:rsid w:val="004A205F"/>
    <w:rsid w:val="004B6AC8"/>
    <w:rsid w:val="004C1424"/>
    <w:rsid w:val="004E2F7E"/>
    <w:rsid w:val="004E459F"/>
    <w:rsid w:val="004E656E"/>
    <w:rsid w:val="004F626C"/>
    <w:rsid w:val="0052764C"/>
    <w:rsid w:val="005B42AC"/>
    <w:rsid w:val="005B4345"/>
    <w:rsid w:val="005C577F"/>
    <w:rsid w:val="00632D36"/>
    <w:rsid w:val="006642A7"/>
    <w:rsid w:val="006B22D5"/>
    <w:rsid w:val="006F18DE"/>
    <w:rsid w:val="00714509"/>
    <w:rsid w:val="00730BB5"/>
    <w:rsid w:val="007635D4"/>
    <w:rsid w:val="007C6C9D"/>
    <w:rsid w:val="0097668F"/>
    <w:rsid w:val="0099111F"/>
    <w:rsid w:val="009A3B2D"/>
    <w:rsid w:val="009B1896"/>
    <w:rsid w:val="009E2A61"/>
    <w:rsid w:val="00A00552"/>
    <w:rsid w:val="00A23FC9"/>
    <w:rsid w:val="00AD51D8"/>
    <w:rsid w:val="00AF223F"/>
    <w:rsid w:val="00B549EF"/>
    <w:rsid w:val="00B864E7"/>
    <w:rsid w:val="00B907E4"/>
    <w:rsid w:val="00BE3A8D"/>
    <w:rsid w:val="00BF19DB"/>
    <w:rsid w:val="00C11DC2"/>
    <w:rsid w:val="00C13A5C"/>
    <w:rsid w:val="00C60EB0"/>
    <w:rsid w:val="00C66C41"/>
    <w:rsid w:val="00C70D4C"/>
    <w:rsid w:val="00CA2E61"/>
    <w:rsid w:val="00CD5836"/>
    <w:rsid w:val="00CE2D86"/>
    <w:rsid w:val="00CF37AD"/>
    <w:rsid w:val="00D220B6"/>
    <w:rsid w:val="00D402BD"/>
    <w:rsid w:val="00D6791B"/>
    <w:rsid w:val="00D92872"/>
    <w:rsid w:val="00DB33EA"/>
    <w:rsid w:val="00E01AC4"/>
    <w:rsid w:val="00E13BE0"/>
    <w:rsid w:val="00E271CF"/>
    <w:rsid w:val="00E66820"/>
    <w:rsid w:val="00EA3C11"/>
    <w:rsid w:val="00EE6F2A"/>
    <w:rsid w:val="00F16E3E"/>
    <w:rsid w:val="00F80A90"/>
    <w:rsid w:val="00FB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807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FC9"/>
    <w:pPr>
      <w:spacing w:before="240" w:after="60" w:line="240" w:lineRule="auto"/>
      <w:outlineLvl w:val="6"/>
    </w:pPr>
    <w:rPr>
      <w:rFonts w:ascii="Calibri" w:eastAsia="Times New Roman" w:hAnsi="Calibri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A23FC9"/>
    <w:rPr>
      <w:rFonts w:ascii="Calibri" w:eastAsia="Times New Roman" w:hAnsi="Calibri" w:cs="Times New Roman"/>
      <w:sz w:val="20"/>
      <w:szCs w:val="24"/>
    </w:rPr>
  </w:style>
  <w:style w:type="paragraph" w:styleId="a3">
    <w:name w:val="List Paragraph"/>
    <w:aliases w:val="маркированный,Heading1,Colorful List - Accent 11,Colorful List - Accent 11CxSpLast,H1-1,Заголовок3,Bullet 1,Use Case List Paragraph,List Paragraph"/>
    <w:basedOn w:val="a"/>
    <w:link w:val="a4"/>
    <w:uiPriority w:val="34"/>
    <w:qFormat/>
    <w:rsid w:val="00A23FC9"/>
    <w:pPr>
      <w:ind w:left="720"/>
      <w:contextualSpacing/>
    </w:pPr>
    <w:rPr>
      <w:rFonts w:ascii="Calibri" w:eastAsia="Times New Roman" w:hAnsi="Calibri" w:cs="Times New Roman"/>
      <w:szCs w:val="20"/>
      <w:lang w:val="de-DE" w:eastAsia="de-DE"/>
    </w:rPr>
  </w:style>
  <w:style w:type="character" w:customStyle="1" w:styleId="s1">
    <w:name w:val="s1"/>
    <w:basedOn w:val="a0"/>
    <w:rsid w:val="00A23FC9"/>
  </w:style>
  <w:style w:type="character" w:customStyle="1" w:styleId="s0">
    <w:name w:val="s0"/>
    <w:basedOn w:val="a0"/>
    <w:rsid w:val="00A23FC9"/>
  </w:style>
  <w:style w:type="character" w:styleId="a5">
    <w:name w:val="Hyperlink"/>
    <w:unhideWhenUsed/>
    <w:rsid w:val="00A23FC9"/>
    <w:rPr>
      <w:color w:val="0000FF"/>
      <w:u w:val="single"/>
    </w:rPr>
  </w:style>
  <w:style w:type="paragraph" w:customStyle="1" w:styleId="Default">
    <w:name w:val="Default"/>
    <w:rsid w:val="00A23FC9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de-DE" w:eastAsia="en-US"/>
    </w:rPr>
  </w:style>
  <w:style w:type="character" w:customStyle="1" w:styleId="a4">
    <w:name w:val="Абзац списка Знак"/>
    <w:aliases w:val="маркированный Знак,Heading1 Знак,Colorful List - Accent 11 Знак,Colorful List - Accent 11CxSpLast Знак,H1-1 Знак,Заголовок3 Знак,Bullet 1 Знак,Use Case List Paragraph Знак,List Paragraph Знак"/>
    <w:link w:val="a3"/>
    <w:uiPriority w:val="34"/>
    <w:rsid w:val="00A23FC9"/>
    <w:rPr>
      <w:rFonts w:ascii="Calibri" w:eastAsia="Times New Roman" w:hAnsi="Calibri" w:cs="Times New Roman"/>
      <w:szCs w:val="20"/>
      <w:lang w:val="de-DE" w:eastAsia="de-DE"/>
    </w:rPr>
  </w:style>
  <w:style w:type="character" w:customStyle="1" w:styleId="A00">
    <w:name w:val="A0"/>
    <w:uiPriority w:val="99"/>
    <w:rsid w:val="00A23FC9"/>
    <w:rPr>
      <w:color w:val="000000"/>
      <w:sz w:val="26"/>
      <w:szCs w:val="26"/>
    </w:rPr>
  </w:style>
  <w:style w:type="paragraph" w:customStyle="1" w:styleId="Pa6">
    <w:name w:val="Pa6"/>
    <w:basedOn w:val="Default"/>
    <w:next w:val="Default"/>
    <w:uiPriority w:val="99"/>
    <w:rsid w:val="00A23FC9"/>
    <w:pPr>
      <w:spacing w:line="241" w:lineRule="atLeast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s000">
    <w:name w:val="s000"/>
    <w:rsid w:val="00A23FC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Emphasis"/>
    <w:uiPriority w:val="20"/>
    <w:qFormat/>
    <w:rsid w:val="00A23FC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23FC9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3FC9"/>
    <w:rPr>
      <w:rFonts w:ascii="Tahoma" w:eastAsia="Calibri" w:hAnsi="Tahoma" w:cs="Times New Roman"/>
      <w:sz w:val="16"/>
      <w:szCs w:val="16"/>
    </w:rPr>
  </w:style>
  <w:style w:type="paragraph" w:styleId="a9">
    <w:name w:val="Normal (Web)"/>
    <w:aliases w:val="Обычный (Web)"/>
    <w:basedOn w:val="a"/>
    <w:link w:val="aa"/>
    <w:uiPriority w:val="99"/>
    <w:unhideWhenUsed/>
    <w:qFormat/>
    <w:rsid w:val="00A2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4"/>
    </w:rPr>
  </w:style>
  <w:style w:type="table" w:styleId="ab">
    <w:name w:val="Table Grid"/>
    <w:basedOn w:val="a1"/>
    <w:uiPriority w:val="59"/>
    <w:rsid w:val="00A23FC9"/>
    <w:pPr>
      <w:spacing w:after="0" w:line="240" w:lineRule="auto"/>
    </w:pPr>
    <w:rPr>
      <w:rFonts w:ascii="Calibri" w:eastAsia="Calibri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23FC9"/>
  </w:style>
  <w:style w:type="character" w:customStyle="1" w:styleId="aa">
    <w:name w:val="Обычный (веб) Знак"/>
    <w:aliases w:val="Обычный (Web) Знак"/>
    <w:link w:val="a9"/>
    <w:uiPriority w:val="99"/>
    <w:rsid w:val="00A23FC9"/>
    <w:rPr>
      <w:rFonts w:ascii="Times New Roman" w:eastAsia="Times New Roman" w:hAnsi="Times New Roman" w:cs="Times New Roman"/>
      <w:sz w:val="20"/>
      <w:szCs w:val="24"/>
    </w:rPr>
  </w:style>
  <w:style w:type="table" w:customStyle="1" w:styleId="1">
    <w:name w:val="Сетка таблицы1"/>
    <w:basedOn w:val="a1"/>
    <w:next w:val="ab"/>
    <w:uiPriority w:val="59"/>
    <w:rsid w:val="00A23FC9"/>
    <w:pPr>
      <w:spacing w:after="0" w:line="240" w:lineRule="auto"/>
    </w:pPr>
    <w:rPr>
      <w:rFonts w:ascii="Calibri" w:eastAsia="Calibri" w:hAnsi="Calibri" w:cs="Times New Roman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A23FC9"/>
    <w:pPr>
      <w:tabs>
        <w:tab w:val="center" w:pos="4844"/>
        <w:tab w:val="right" w:pos="9689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A23FC9"/>
    <w:rPr>
      <w:rFonts w:ascii="Times New Roman" w:eastAsia="Calibri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A23FC9"/>
    <w:pPr>
      <w:tabs>
        <w:tab w:val="center" w:pos="4844"/>
        <w:tab w:val="right" w:pos="9689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A23FC9"/>
    <w:rPr>
      <w:rFonts w:ascii="Times New Roman" w:eastAsia="Calibri" w:hAnsi="Times New Roman" w:cs="Times New Roman"/>
      <w:sz w:val="20"/>
      <w:szCs w:val="20"/>
    </w:rPr>
  </w:style>
  <w:style w:type="table" w:customStyle="1" w:styleId="2">
    <w:name w:val="Сетка таблицы2"/>
    <w:basedOn w:val="a1"/>
    <w:next w:val="ab"/>
    <w:uiPriority w:val="59"/>
    <w:rsid w:val="00A23FC9"/>
    <w:pPr>
      <w:spacing w:after="0" w:line="240" w:lineRule="auto"/>
    </w:pPr>
    <w:rPr>
      <w:rFonts w:ascii="Calibri" w:eastAsia="Calibri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A23FC9"/>
  </w:style>
  <w:style w:type="character" w:styleId="af0">
    <w:name w:val="Strong"/>
    <w:uiPriority w:val="22"/>
    <w:qFormat/>
    <w:rsid w:val="00A23F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070000251_" TargetMode="External"/><Relationship Id="rId13" Type="http://schemas.openxmlformats.org/officeDocument/2006/relationships/hyperlink" Target="http://wikiwhat.ru/%D0%97%D0%B4%D0%BE%D1%80%D0%BE%D0%B2%D1%8C%D0%B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zakon.kz/Document/?link_id=1000664096" TargetMode="External"/><Relationship Id="rId12" Type="http://schemas.openxmlformats.org/officeDocument/2006/relationships/hyperlink" Target="http://wikiwhat.ru/%D0%A6%D0%B5%D0%BD%D0%BD%D0%BE%D1%81%D1%82%D1%8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://wikiwhat.ru/%D0%9A%D1%83%D0%BB%D1%8C%D1%82%D1%83%D1%80%D0%B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V14000094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300000406" TargetMode="External"/><Relationship Id="rId14" Type="http://schemas.openxmlformats.org/officeDocument/2006/relationships/hyperlink" Target="https://ru.wikipedia.org/w/index.php?title=%D0%93%D0%BE%D1%81%D1%83%D0%B4%D0%B0%D1%80%D1%81%D1%82%D0%B2%D0%B5%D0%BD%D0%BD%D0%B0%D1%8F_%D0%B0%D1%82%D1%82%D0%B5%D1%81%D1%82%D0%B0%D1%86%D0%B8%D0%BE%D0%BD%D0%BD%D0%B0%D1%8F_%D0%BA%D0%BE%D0%BC%D0%B8%D1%81%D1%81%D0%B8%D1%8F&amp;action=edit&amp;redlink=1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47</Pages>
  <Words>9725</Words>
  <Characters>55439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001</cp:lastModifiedBy>
  <cp:revision>47</cp:revision>
  <cp:lastPrinted>2020-05-17T21:38:00Z</cp:lastPrinted>
  <dcterms:created xsi:type="dcterms:W3CDTF">2020-04-26T15:32:00Z</dcterms:created>
  <dcterms:modified xsi:type="dcterms:W3CDTF">2020-12-23T06:42:00Z</dcterms:modified>
</cp:coreProperties>
</file>